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2D" w:rsidRPr="00C1062D" w:rsidRDefault="005A24E1" w:rsidP="00C1062D">
      <w:pPr>
        <w:spacing w:after="0"/>
        <w:rPr>
          <w:color w:val="FF0000"/>
          <w:sz w:val="40"/>
          <w:szCs w:val="40"/>
        </w:rPr>
      </w:pPr>
      <w:bookmarkStart w:id="0" w:name="_GoBack"/>
      <w:r>
        <w:rPr>
          <w:noProof/>
          <w:lang w:bidi="bn-IN"/>
        </w:rPr>
        <w:drawing>
          <wp:anchor distT="0" distB="0" distL="114300" distR="114300" simplePos="0" relativeHeight="251659264" behindDoc="0" locked="0" layoutInCell="1" allowOverlap="1" wp14:anchorId="42744C38" wp14:editId="029CE26E">
            <wp:simplePos x="0" y="0"/>
            <wp:positionH relativeFrom="column">
              <wp:posOffset>2730500</wp:posOffset>
            </wp:positionH>
            <wp:positionV relativeFrom="paragraph">
              <wp:posOffset>-717550</wp:posOffset>
            </wp:positionV>
            <wp:extent cx="3255645" cy="8219440"/>
            <wp:effectExtent l="0" t="0" r="1905" b="0"/>
            <wp:wrapNone/>
            <wp:docPr id="2" name="Picture 2" descr="C:\Users\ACT\AppData\Local\Microsoft\Windows\INetCache\Content.Word\IMG_20191127_194511_839_157486794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T\AppData\Local\Microsoft\Windows\INetCache\Content.Word\IMG_20191127_194511_839_15748679435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062D" w:rsidRPr="00C1062D">
        <w:rPr>
          <w:rFonts w:cs="Vrinda"/>
          <w:color w:val="FF0000"/>
          <w:sz w:val="40"/>
          <w:szCs w:val="40"/>
          <w:cs/>
          <w:lang w:bidi="bn-IN"/>
        </w:rPr>
        <w:t>বৃক্ষ বন্ধু</w:t>
      </w:r>
    </w:p>
    <w:p w:rsidR="00C1062D" w:rsidRPr="00C1062D" w:rsidRDefault="00C1062D" w:rsidP="00C1062D">
      <w:pPr>
        <w:spacing w:after="0"/>
        <w:rPr>
          <w:b/>
          <w:bCs/>
          <w:color w:val="002060"/>
          <w:sz w:val="32"/>
          <w:szCs w:val="28"/>
        </w:rPr>
      </w:pPr>
      <w:r w:rsidRPr="00C1062D">
        <w:rPr>
          <w:rFonts w:cs="Vrinda"/>
          <w:b/>
          <w:bCs/>
          <w:color w:val="002060"/>
          <w:sz w:val="32"/>
          <w:szCs w:val="28"/>
          <w:cs/>
          <w:lang w:bidi="bn-IN"/>
        </w:rPr>
        <w:t xml:space="preserve">  নীল রতন বাগচী 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 xml:space="preserve"> 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দুঃখ আমার তাদের প্রতি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বৃক্ষ যারা লাগায় না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ভবিষ্যতের জন্য তারা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একটু খানিক ভাবেন না ।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বৃক্ষ হলো বন্ধুর মতন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ভাবতে পারে তোমায় আপন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 xml:space="preserve">সময় মত করবে যতন </w:t>
      </w:r>
      <w:r>
        <w:t>,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আত্নীয় নেই কেউ যখন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বৃক্ষ দেবে অর্থ তখন  ।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ব</w:t>
      </w:r>
      <w:r>
        <w:t>›</w:t>
      </w:r>
      <w:r>
        <w:rPr>
          <w:rFonts w:cs="Vrinda"/>
          <w:cs/>
          <w:lang w:bidi="bn-IN"/>
        </w:rPr>
        <w:t>ধুকে ভালোবেসে বৃক্ষ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নিজেকে করবে কোরবান ।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নয় শুধু সে অর্থ দেবে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ফলমূল ও ঔষুধ দেবে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গ্রীষ্ম কালের ছায়া সহ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দেবে অক্সিজেন ।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এই পৃথিবীকে সুস্থ রেখে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বিনিময়ে কি নেবে সে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হয়তো তার ইচেছ হবে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ভালোবাসা পাবার ।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বৃক্ষ তুমি সত্যই মহান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দান করে দাও তোমার প্রাণ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তোমার কাছে শিখতে পারি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>ত্যাগী হবার পন্থা  ।</w:t>
      </w:r>
    </w:p>
    <w:p w:rsidR="00C1062D" w:rsidRDefault="00C1062D" w:rsidP="00C1062D">
      <w:pPr>
        <w:spacing w:after="0"/>
      </w:pPr>
      <w:r>
        <w:rPr>
          <w:rFonts w:cs="Vrinda"/>
          <w:cs/>
          <w:lang w:bidi="bn-IN"/>
        </w:rPr>
        <w:t xml:space="preserve">   </w:t>
      </w:r>
    </w:p>
    <w:p w:rsidR="00C1062D" w:rsidRPr="00C1062D" w:rsidRDefault="00C1062D" w:rsidP="00C1062D">
      <w:pPr>
        <w:spacing w:after="0"/>
        <w:rPr>
          <w:b/>
          <w:bCs/>
          <w:color w:val="C00000"/>
          <w:sz w:val="24"/>
          <w:szCs w:val="24"/>
        </w:rPr>
      </w:pPr>
      <w:r w:rsidRPr="00C1062D">
        <w:rPr>
          <w:rFonts w:cs="Vrinda"/>
          <w:b/>
          <w:bCs/>
          <w:color w:val="C00000"/>
          <w:sz w:val="24"/>
          <w:szCs w:val="24"/>
          <w:cs/>
          <w:lang w:bidi="bn-IN"/>
        </w:rPr>
        <w:t>নীল রতন বাগচী (সহকারী শিক্ষক</w:t>
      </w:r>
      <w:r w:rsidRPr="00C1062D">
        <w:rPr>
          <w:b/>
          <w:bCs/>
          <w:color w:val="C00000"/>
          <w:sz w:val="24"/>
          <w:szCs w:val="24"/>
        </w:rPr>
        <w:t>,</w:t>
      </w:r>
      <w:r w:rsidRPr="00C1062D">
        <w:rPr>
          <w:rFonts w:cs="Vrinda"/>
          <w:b/>
          <w:bCs/>
          <w:color w:val="C00000"/>
          <w:sz w:val="24"/>
          <w:szCs w:val="24"/>
          <w:cs/>
          <w:lang w:bidi="bn-IN"/>
        </w:rPr>
        <w:t>বিজ্ঞান)</w:t>
      </w:r>
    </w:p>
    <w:p w:rsidR="00C1062D" w:rsidRPr="00C1062D" w:rsidRDefault="00C1062D" w:rsidP="00C1062D">
      <w:pPr>
        <w:spacing w:after="0"/>
        <w:rPr>
          <w:b/>
          <w:bCs/>
          <w:color w:val="C00000"/>
          <w:sz w:val="24"/>
          <w:szCs w:val="24"/>
        </w:rPr>
      </w:pPr>
      <w:r w:rsidRPr="00C1062D">
        <w:rPr>
          <w:rFonts w:cs="Vrinda"/>
          <w:b/>
          <w:bCs/>
          <w:color w:val="C00000"/>
          <w:sz w:val="24"/>
          <w:szCs w:val="24"/>
          <w:cs/>
          <w:lang w:bidi="bn-IN"/>
        </w:rPr>
        <w:t>চাঁদ সুলতানা মাধ্যমিক বালিকা বিদ্যালয়</w:t>
      </w:r>
      <w:r w:rsidRPr="00C1062D">
        <w:rPr>
          <w:b/>
          <w:bCs/>
          <w:color w:val="C00000"/>
          <w:sz w:val="24"/>
          <w:szCs w:val="24"/>
        </w:rPr>
        <w:t xml:space="preserve">, </w:t>
      </w:r>
      <w:r w:rsidRPr="00C1062D">
        <w:rPr>
          <w:rFonts w:cs="Vrinda"/>
          <w:b/>
          <w:bCs/>
          <w:color w:val="C00000"/>
          <w:sz w:val="24"/>
          <w:szCs w:val="24"/>
          <w:cs/>
          <w:lang w:bidi="bn-IN"/>
        </w:rPr>
        <w:t>কুষ্টিয়া</w:t>
      </w:r>
    </w:p>
    <w:sectPr w:rsidR="00C1062D" w:rsidRPr="00C1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2E"/>
    <w:rsid w:val="00275D2E"/>
    <w:rsid w:val="005A24E1"/>
    <w:rsid w:val="00C1062D"/>
    <w:rsid w:val="00E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3</cp:revision>
  <dcterms:created xsi:type="dcterms:W3CDTF">2019-11-27T16:41:00Z</dcterms:created>
  <dcterms:modified xsi:type="dcterms:W3CDTF">2019-11-27T16:52:00Z</dcterms:modified>
</cp:coreProperties>
</file>