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6C" w:rsidRDefault="00EF356C" w:rsidP="003C1D76">
      <w:pPr>
        <w:jc w:val="both"/>
        <w:rPr>
          <w:b/>
          <w:bCs/>
          <w:sz w:val="56"/>
          <w:szCs w:val="56"/>
          <w:u w:val="single"/>
        </w:rPr>
      </w:pPr>
      <w:r>
        <w:rPr>
          <w:rFonts w:hint="cs"/>
          <w:cs/>
        </w:rPr>
        <w:t xml:space="preserve">                      </w:t>
      </w:r>
      <w:r w:rsidR="00CF0FCB">
        <w:rPr>
          <w:rFonts w:hint="cs"/>
          <w:b/>
          <w:bCs/>
          <w:sz w:val="56"/>
          <w:szCs w:val="56"/>
          <w:u w:val="single"/>
          <w:cs/>
        </w:rPr>
        <w:t>চিরন্তন</w:t>
      </w:r>
      <w:r w:rsidRPr="00EF356C">
        <w:rPr>
          <w:rFonts w:hint="cs"/>
          <w:b/>
          <w:bCs/>
          <w:sz w:val="56"/>
          <w:szCs w:val="56"/>
          <w:u w:val="single"/>
          <w:cs/>
        </w:rPr>
        <w:t xml:space="preserve"> মোজেজা </w:t>
      </w:r>
      <w:r w:rsidRPr="00EF356C">
        <w:rPr>
          <w:rFonts w:hint="cs"/>
          <w:sz w:val="56"/>
          <w:szCs w:val="56"/>
          <w:cs/>
        </w:rPr>
        <w:t xml:space="preserve">           </w:t>
      </w:r>
    </w:p>
    <w:p w:rsidR="00F4367D" w:rsidRDefault="00CF0FCB" w:rsidP="003C1D76">
      <w:pPr>
        <w:spacing w:line="240" w:lineRule="auto"/>
        <w:contextualSpacing/>
        <w:jc w:val="both"/>
        <w:rPr>
          <w:b/>
          <w:bCs/>
        </w:rPr>
      </w:pPr>
      <w:r>
        <w:rPr>
          <w:rFonts w:hint="cs"/>
          <w:cs/>
        </w:rPr>
        <w:t xml:space="preserve">    </w:t>
      </w:r>
      <w:r w:rsidRPr="00CF0FCB">
        <w:rPr>
          <w:rFonts w:hint="cs"/>
          <w:b/>
          <w:bCs/>
          <w:cs/>
        </w:rPr>
        <w:t>মানব কল্যাণের মিমিত্তে তাদের</w:t>
      </w:r>
      <w:r>
        <w:rPr>
          <w:rFonts w:hint="cs"/>
          <w:cs/>
        </w:rPr>
        <w:t xml:space="preserve"> </w:t>
      </w:r>
      <w:r w:rsidRPr="00CF0FCB">
        <w:rPr>
          <w:rFonts w:hint="cs"/>
          <w:b/>
          <w:bCs/>
          <w:cs/>
        </w:rPr>
        <w:t>হেদায়াত</w:t>
      </w:r>
      <w:r>
        <w:rPr>
          <w:rFonts w:hint="cs"/>
          <w:cs/>
        </w:rPr>
        <w:t xml:space="preserve"> </w:t>
      </w:r>
      <w:r w:rsidRPr="00CF0FCB">
        <w:rPr>
          <w:rFonts w:hint="cs"/>
          <w:b/>
          <w:bCs/>
          <w:cs/>
        </w:rPr>
        <w:t>লাভের উদ্দেশ্যে</w:t>
      </w:r>
      <w:r>
        <w:rPr>
          <w:rFonts w:hint="cs"/>
          <w:cs/>
        </w:rPr>
        <w:t xml:space="preserve"> </w:t>
      </w:r>
      <w:r w:rsidRPr="00CF0FCB">
        <w:rPr>
          <w:rFonts w:hint="cs"/>
          <w:b/>
          <w:bCs/>
          <w:cs/>
        </w:rPr>
        <w:t>আল্লাহ তায়ালা</w:t>
      </w:r>
      <w:r w:rsidR="003F0FAB">
        <w:rPr>
          <w:rFonts w:hint="cs"/>
          <w:b/>
          <w:bCs/>
          <w:cs/>
        </w:rPr>
        <w:t xml:space="preserve"> যুগে যুগে নবী রাসুল প্রেরণ করেছেন </w:t>
      </w:r>
      <w:r w:rsidRPr="00CF0FCB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এবং </w:t>
      </w:r>
      <w:r w:rsidR="003C1D76">
        <w:rPr>
          <w:rFonts w:hint="cs"/>
          <w:b/>
          <w:bCs/>
          <w:cs/>
        </w:rPr>
        <w:t>তার সাথে সাথে কিছু কিছু অলৌকিক শক্তি প্রদাল করে থাকেন । যাকে বলা হয় মোজেজা । হযরত সোলাইমান</w:t>
      </w:r>
      <w:r w:rsidR="003F0FAB">
        <w:rPr>
          <w:rFonts w:hint="cs"/>
          <w:b/>
          <w:bCs/>
          <w:cs/>
        </w:rPr>
        <w:t xml:space="preserve"> </w:t>
      </w:r>
      <w:r w:rsidR="003C1D76">
        <w:rPr>
          <w:rFonts w:hint="cs"/>
          <w:b/>
          <w:bCs/>
          <w:cs/>
        </w:rPr>
        <w:t>(আঃ)-এর মোজেজা ছিল  তার “তখতো” বা তখতা । তিনি ছিলেন গোটা পৃথিবী বাদশাহ । যখন যে এলাকা ভ্রমন করার প্রয়োজন মনে করতেন তখন তিনি তার তখতায় চড়ে মুহূর্তের সেই এলাকা ঘুরিয়ে আসতেন । তার তখত</w:t>
      </w:r>
      <w:r w:rsidR="003F0FAB">
        <w:rPr>
          <w:rFonts w:hint="cs"/>
          <w:b/>
          <w:bCs/>
          <w:cs/>
        </w:rPr>
        <w:t xml:space="preserve">ো ছিল বিশাল । বর্ণিত আছে যে, এটি </w:t>
      </w:r>
      <w:r w:rsidR="00423B43">
        <w:rPr>
          <w:rFonts w:hint="cs"/>
          <w:b/>
          <w:bCs/>
          <w:cs/>
        </w:rPr>
        <w:t xml:space="preserve"> ছিল দৈর্ঘে তিন মেইল ও প্রস্থে</w:t>
      </w:r>
      <w:r w:rsidR="003F0FAB">
        <w:rPr>
          <w:rFonts w:hint="cs"/>
          <w:b/>
          <w:bCs/>
          <w:cs/>
        </w:rPr>
        <w:t xml:space="preserve"> এক মেইল এবংপরুত্ত্বে এক ফুট,</w:t>
      </w:r>
      <w:r w:rsidR="00423B43">
        <w:rPr>
          <w:rFonts w:hint="cs"/>
          <w:b/>
          <w:bCs/>
          <w:cs/>
        </w:rPr>
        <w:t xml:space="preserve">যার চারি ধার স্বর্ণ দ্বারা মোড়ানো </w:t>
      </w:r>
      <w:r w:rsidR="003F0FAB">
        <w:rPr>
          <w:rFonts w:hint="cs"/>
          <w:b/>
          <w:bCs/>
          <w:cs/>
        </w:rPr>
        <w:t xml:space="preserve">ছিল </w:t>
      </w:r>
      <w:r w:rsidR="00423B43">
        <w:rPr>
          <w:rFonts w:hint="cs"/>
          <w:b/>
          <w:bCs/>
          <w:cs/>
        </w:rPr>
        <w:t xml:space="preserve">। তিনি এটিতে চড়ে যেখানে ইচ্ছা সেখানে ঘুরে বেড়াতেন </w:t>
      </w:r>
      <w:r w:rsidR="006603CF">
        <w:rPr>
          <w:rFonts w:hint="cs"/>
          <w:b/>
          <w:bCs/>
          <w:cs/>
        </w:rPr>
        <w:t xml:space="preserve">। এটি ছিল তার শ্রেষ্ঠ মোজেজা । তার ইন্তেকালের সাথে সাথে তার মোজেজাও শেষ হয়ে যায় । আজ থেকে কেয়ামত পর্যন্ত বিনে কলে কোন তখতো আর হাওয়ায় চলবেনা । এমন কেরামতি আর কেউ দেখাতে পারবেনা । </w:t>
      </w:r>
    </w:p>
    <w:p w:rsidR="006603CF" w:rsidRDefault="006603CF" w:rsidP="003C1D76">
      <w:pPr>
        <w:spacing w:line="240" w:lineRule="auto"/>
        <w:contextualSpacing/>
        <w:jc w:val="both"/>
        <w:rPr>
          <w:rFonts w:asciiTheme="minorBidi" w:hAnsiTheme="minorBidi" w:hint="cs"/>
          <w:b/>
          <w:bCs/>
          <w:cs/>
        </w:rPr>
      </w:pPr>
      <w:r>
        <w:rPr>
          <w:rFonts w:hint="cs"/>
          <w:b/>
          <w:bCs/>
          <w:cs/>
        </w:rPr>
        <w:t xml:space="preserve">         হযরত মুসা(আঃ)-এর মোজেজা ছিল তার হাতের লাঠি ।স</w:t>
      </w:r>
      <w:r w:rsidR="003F0FAB">
        <w:rPr>
          <w:rFonts w:hint="cs"/>
          <w:b/>
          <w:bCs/>
          <w:cs/>
        </w:rPr>
        <w:t xml:space="preserve">ে সময় বাদশাহ ফেরাউনের রজত্ত্বে </w:t>
      </w:r>
      <w:r>
        <w:rPr>
          <w:rFonts w:hint="cs"/>
          <w:b/>
          <w:bCs/>
          <w:cs/>
        </w:rPr>
        <w:t xml:space="preserve"> যাদুর প্রভাব বেশী ছিল । যাদু শিক্তি দিয়ে তারা নানা রকম কসরত দেখাত । মহান আল্লাহপাক তার </w:t>
      </w:r>
      <w:r w:rsidR="00FC28CB">
        <w:rPr>
          <w:rFonts w:hint="cs"/>
          <w:b/>
          <w:bCs/>
          <w:cs/>
        </w:rPr>
        <w:t xml:space="preserve">লাঠিতে </w:t>
      </w:r>
      <w:r>
        <w:rPr>
          <w:rFonts w:hint="cs"/>
          <w:b/>
          <w:bCs/>
          <w:cs/>
        </w:rPr>
        <w:t>এক অলৌকিক</w:t>
      </w:r>
      <w:r w:rsidR="00FC28CB">
        <w:rPr>
          <w:rFonts w:hint="cs"/>
          <w:b/>
          <w:bCs/>
          <w:cs/>
        </w:rPr>
        <w:t xml:space="preserve"> মোজেজে প্রদান করলেন । আল্লাহ মুসা(আঃ)-কে বললেন, হে মুসা ! তোমার হাতের লাঠি মাটিতে ছুড়ে দাও । মুসা(আঃ) তার হাতের লাঠি </w:t>
      </w:r>
      <w:r>
        <w:rPr>
          <w:rFonts w:hint="cs"/>
          <w:b/>
          <w:bCs/>
          <w:cs/>
        </w:rPr>
        <w:t xml:space="preserve"> </w:t>
      </w:r>
      <w:r w:rsidR="006533E8">
        <w:rPr>
          <w:rFonts w:hint="cs"/>
          <w:b/>
          <w:bCs/>
          <w:cs/>
        </w:rPr>
        <w:t xml:space="preserve">মাটিতে ছুড়ে দিলেন । সংগে সংগে </w:t>
      </w:r>
      <w:r w:rsidR="00FC28CB">
        <w:rPr>
          <w:rFonts w:hint="cs"/>
          <w:b/>
          <w:bCs/>
          <w:cs/>
        </w:rPr>
        <w:t xml:space="preserve"> সেটি একটি বিরাট অজগর সর্পে পরিণত হয়ে গেল ।হযরত </w:t>
      </w:r>
      <w:r w:rsidR="00FC28CB" w:rsidRPr="00FC28CB">
        <w:rPr>
          <w:rFonts w:asciiTheme="minorBidi" w:hAnsiTheme="minorBidi"/>
          <w:b/>
          <w:bCs/>
          <w:cs/>
        </w:rPr>
        <w:t>মুসা(আঃ)</w:t>
      </w:r>
      <w:r w:rsidR="00FC28CB">
        <w:rPr>
          <w:rFonts w:hint="cs"/>
          <w:b/>
          <w:bCs/>
          <w:cs/>
        </w:rPr>
        <w:t xml:space="preserve"> প্রচন্ড ভাবে ভুয় পেয়ে গেলে</w:t>
      </w:r>
      <w:r w:rsidR="003F0FAB">
        <w:rPr>
          <w:rFonts w:hint="cs"/>
          <w:b/>
          <w:bCs/>
          <w:cs/>
        </w:rPr>
        <w:t>ন । আল্লাহ মুসা(আঃ)-কে বললেন, ভ</w:t>
      </w:r>
      <w:r w:rsidR="00FC28CB">
        <w:rPr>
          <w:rFonts w:hint="cs"/>
          <w:b/>
          <w:bCs/>
          <w:cs/>
        </w:rPr>
        <w:t>য় পেয়</w:t>
      </w:r>
      <w:r w:rsidR="003F0FAB">
        <w:rPr>
          <w:rFonts w:hint="cs"/>
          <w:b/>
          <w:bCs/>
          <w:cs/>
        </w:rPr>
        <w:t>না, তুমি সাপটিকে ধর ।মুসা(আঃ) ভ</w:t>
      </w:r>
      <w:r w:rsidR="00FC28CB">
        <w:rPr>
          <w:rFonts w:hint="cs"/>
          <w:b/>
          <w:bCs/>
          <w:cs/>
        </w:rPr>
        <w:t xml:space="preserve">য়ে ভয়ে উক্ত সাপটিকে ধরলেন </w:t>
      </w:r>
      <w:r w:rsidR="00D31511">
        <w:rPr>
          <w:rFonts w:hint="cs"/>
          <w:b/>
          <w:bCs/>
          <w:cs/>
        </w:rPr>
        <w:t xml:space="preserve">। সংগে সংগে সাপটি পূর্বের ন্যায় লাঠিতে পরিণত হল ।হযরত </w:t>
      </w:r>
      <w:r w:rsidR="00D31511" w:rsidRPr="00FC28CB">
        <w:rPr>
          <w:rFonts w:asciiTheme="minorBidi" w:hAnsiTheme="minorBidi"/>
          <w:b/>
          <w:bCs/>
          <w:cs/>
        </w:rPr>
        <w:t>মুসা(আঃ)</w:t>
      </w:r>
      <w:r w:rsidR="00D31511">
        <w:rPr>
          <w:rFonts w:asciiTheme="minorBidi" w:hAnsiTheme="minorBidi" w:hint="cs"/>
          <w:b/>
          <w:bCs/>
          <w:cs/>
        </w:rPr>
        <w:t>-এর মৃত্যুর পর তার লাঠির সাপ হওয়ার মোজেজাও শেষ হয়ে গেছে । কেয়ামত পর্যন্ত আর কোন</w:t>
      </w:r>
      <w:r w:rsidR="00177EDA">
        <w:rPr>
          <w:rFonts w:asciiTheme="minorBidi" w:hAnsiTheme="minorBidi" w:hint="cs"/>
          <w:b/>
          <w:bCs/>
          <w:cs/>
        </w:rPr>
        <w:t xml:space="preserve"> দিন কোন</w:t>
      </w:r>
      <w:r w:rsidR="00D31511">
        <w:rPr>
          <w:rFonts w:asciiTheme="minorBidi" w:hAnsiTheme="minorBidi" w:hint="cs"/>
          <w:b/>
          <w:bCs/>
          <w:cs/>
        </w:rPr>
        <w:t xml:space="preserve"> লাঠি সাপ হবেনা </w:t>
      </w:r>
      <w:r w:rsidR="003F0FAB">
        <w:rPr>
          <w:rFonts w:asciiTheme="minorBidi" w:hAnsiTheme="minorBidi" w:hint="cs"/>
          <w:b/>
          <w:bCs/>
          <w:cs/>
        </w:rPr>
        <w:t>।</w:t>
      </w:r>
      <w:r w:rsidR="00D31511">
        <w:rPr>
          <w:rFonts w:asciiTheme="minorBidi" w:hAnsiTheme="minorBidi" w:hint="cs"/>
          <w:b/>
          <w:bCs/>
          <w:cs/>
        </w:rPr>
        <w:t xml:space="preserve"> </w:t>
      </w:r>
      <w:r w:rsidR="00177EDA">
        <w:rPr>
          <w:rFonts w:asciiTheme="minorBidi" w:hAnsiTheme="minorBidi" w:hint="cs"/>
          <w:b/>
          <w:bCs/>
          <w:cs/>
        </w:rPr>
        <w:t xml:space="preserve"> </w:t>
      </w:r>
      <w:r w:rsidR="003F0FAB">
        <w:rPr>
          <w:rFonts w:asciiTheme="minorBidi" w:hAnsiTheme="minorBidi" w:hint="cs"/>
          <w:b/>
          <w:bCs/>
          <w:cs/>
        </w:rPr>
        <w:t xml:space="preserve"> </w:t>
      </w:r>
    </w:p>
    <w:p w:rsidR="00177EDA" w:rsidRDefault="00177EDA" w:rsidP="003C1D76">
      <w:pPr>
        <w:spacing w:line="240" w:lineRule="auto"/>
        <w:contextualSpacing/>
        <w:jc w:val="both"/>
        <w:rPr>
          <w:rFonts w:asciiTheme="minorBidi" w:hAnsiTheme="minorBidi" w:hint="cs"/>
          <w:b/>
          <w:bCs/>
          <w:cs/>
        </w:rPr>
      </w:pPr>
      <w:r>
        <w:rPr>
          <w:rFonts w:asciiTheme="minorBidi" w:hAnsiTheme="minorBidi" w:hint="cs"/>
          <w:b/>
          <w:bCs/>
          <w:cs/>
        </w:rPr>
        <w:t xml:space="preserve">           আল্লাহর নবী হযরত ঈসা (আঃ)-এর মোজেজা ছিল জন্মান্ধ এবং কুষ্ঠ রুগীকে ভাল করা । তিনি যখন জন্মথেকেই কানা রুগীর মাথায় হাত বুলিয়ে দিতেন সংগে সংগে সে ভাল হয়ে যেত এবং সব কিছুই দেখতে পারত । ক</w:t>
      </w:r>
      <w:r w:rsidR="003F0FAB">
        <w:rPr>
          <w:rFonts w:asciiTheme="minorBidi" w:hAnsiTheme="minorBidi" w:hint="cs"/>
          <w:b/>
          <w:bCs/>
          <w:cs/>
        </w:rPr>
        <w:t>ুষ্ঠ রুগীর শরী</w:t>
      </w:r>
      <w:r>
        <w:rPr>
          <w:rFonts w:asciiTheme="minorBidi" w:hAnsiTheme="minorBidi" w:hint="cs"/>
          <w:b/>
          <w:bCs/>
          <w:cs/>
        </w:rPr>
        <w:t xml:space="preserve">রে হাত বুলিয়ে দেওয়ার সাথে সাথেই তার কুষ্ঠ রোগ ভাল হয়ে যেত । </w:t>
      </w:r>
      <w:r w:rsidR="006533E8">
        <w:rPr>
          <w:rFonts w:asciiTheme="minorBidi" w:hAnsiTheme="minorBidi" w:hint="cs"/>
          <w:b/>
          <w:bCs/>
          <w:cs/>
        </w:rPr>
        <w:t>হযরত ঈসা (আঃ)-এর</w:t>
      </w:r>
      <w:r w:rsidR="006533E8">
        <w:rPr>
          <w:rFonts w:asciiTheme="minorBidi" w:hAnsiTheme="minorBidi" w:hint="cs"/>
          <w:b/>
          <w:bCs/>
          <w:cs/>
        </w:rPr>
        <w:t xml:space="preserve"> মৃত্যুর পর তার মোজেজাও শেষ হয়ে গেছে । </w:t>
      </w:r>
      <w:r w:rsidR="00AB709D">
        <w:rPr>
          <w:rFonts w:hint="cs"/>
          <w:b/>
          <w:bCs/>
          <w:cs/>
        </w:rPr>
        <w:t>কি</w:t>
      </w:r>
      <w:r w:rsidR="006533E8">
        <w:rPr>
          <w:rFonts w:hint="cs"/>
          <w:b/>
          <w:bCs/>
          <w:cs/>
        </w:rPr>
        <w:t>য়ামত পর্যন্ত</w:t>
      </w:r>
      <w:r w:rsidR="00AB709D">
        <w:rPr>
          <w:rFonts w:hint="cs"/>
          <w:b/>
          <w:bCs/>
          <w:cs/>
        </w:rPr>
        <w:t xml:space="preserve"> আর কেহ গায়ে </w:t>
      </w:r>
      <w:bookmarkStart w:id="0" w:name="_GoBack"/>
      <w:bookmarkEnd w:id="0"/>
      <w:r w:rsidR="006533E8">
        <w:rPr>
          <w:rFonts w:hint="cs"/>
          <w:b/>
          <w:bCs/>
          <w:cs/>
        </w:rPr>
        <w:t xml:space="preserve"> হাত বুলিয়ে জন্মান্ধ বা </w:t>
      </w:r>
      <w:r w:rsidR="006533E8">
        <w:rPr>
          <w:rFonts w:asciiTheme="minorBidi" w:hAnsiTheme="minorBidi" w:hint="cs"/>
          <w:b/>
          <w:bCs/>
          <w:cs/>
        </w:rPr>
        <w:t>ক</w:t>
      </w:r>
      <w:r w:rsidR="006533E8">
        <w:rPr>
          <w:rFonts w:asciiTheme="minorBidi" w:hAnsiTheme="minorBidi" w:hint="cs"/>
          <w:b/>
          <w:bCs/>
          <w:cs/>
        </w:rPr>
        <w:t xml:space="preserve">ুষ্ঠ রুগী ভাল করতে পারবেনা ।      </w:t>
      </w:r>
    </w:p>
    <w:p w:rsidR="006533E8" w:rsidRDefault="0097528F" w:rsidP="003C1D76">
      <w:pPr>
        <w:spacing w:line="240" w:lineRule="auto"/>
        <w:contextualSpacing/>
        <w:jc w:val="both"/>
        <w:rPr>
          <w:rFonts w:asciiTheme="minorBidi" w:hAnsiTheme="minorBidi"/>
          <w:b/>
          <w:bCs/>
          <w:cs/>
        </w:rPr>
      </w:pPr>
      <w:r>
        <w:rPr>
          <w:rFonts w:asciiTheme="minorBidi" w:hAnsiTheme="minorBidi" w:hint="cs"/>
          <w:b/>
          <w:bCs/>
          <w:cs/>
        </w:rPr>
        <w:t xml:space="preserve">       </w:t>
      </w:r>
      <w:r w:rsidR="006533E8">
        <w:rPr>
          <w:rFonts w:asciiTheme="minorBidi" w:hAnsiTheme="minorBidi" w:hint="cs"/>
          <w:b/>
          <w:bCs/>
          <w:cs/>
        </w:rPr>
        <w:t>আল্লাহর নবী হযরত</w:t>
      </w:r>
      <w:r w:rsidR="006533E8">
        <w:rPr>
          <w:rFonts w:asciiTheme="minorBidi" w:hAnsiTheme="minorBidi" w:hint="cs"/>
          <w:b/>
          <w:bCs/>
          <w:cs/>
        </w:rPr>
        <w:t xml:space="preserve"> দাউদ (আঃ) ছিলেন একজন কর্মকার</w:t>
      </w:r>
      <w:r>
        <w:rPr>
          <w:rFonts w:asciiTheme="minorBidi" w:hAnsiTheme="minorBidi" w:hint="cs"/>
          <w:b/>
          <w:bCs/>
          <w:cs/>
        </w:rPr>
        <w:t xml:space="preserve"> । তিনি লো</w:t>
      </w:r>
      <w:r w:rsidR="006533E8">
        <w:rPr>
          <w:rFonts w:asciiTheme="minorBidi" w:hAnsiTheme="minorBidi" w:hint="cs"/>
          <w:b/>
          <w:bCs/>
          <w:cs/>
        </w:rPr>
        <w:t>হার তৈরী বিভিন্ন জিনিষপত্র</w:t>
      </w:r>
    </w:p>
    <w:p w:rsidR="006533E8" w:rsidRDefault="006533E8" w:rsidP="003C1D76">
      <w:pPr>
        <w:spacing w:line="240" w:lineRule="auto"/>
        <w:contextualSpacing/>
        <w:jc w:val="both"/>
        <w:rPr>
          <w:b/>
          <w:bCs/>
          <w:cs/>
        </w:rPr>
      </w:pPr>
      <w:r>
        <w:rPr>
          <w:rFonts w:asciiTheme="minorBidi" w:hAnsiTheme="minorBidi" w:hint="cs"/>
          <w:b/>
          <w:bCs/>
          <w:cs/>
        </w:rPr>
        <w:t>বানাতেন</w:t>
      </w:r>
      <w:r w:rsidR="0097528F">
        <w:rPr>
          <w:rFonts w:asciiTheme="minorBidi" w:hAnsiTheme="minorBidi" w:hint="cs"/>
          <w:b/>
          <w:bCs/>
          <w:cs/>
        </w:rPr>
        <w:t>।তিনি যখন লো</w:t>
      </w:r>
      <w:r>
        <w:rPr>
          <w:rFonts w:asciiTheme="minorBidi" w:hAnsiTheme="minorBidi" w:hint="cs"/>
          <w:b/>
          <w:bCs/>
          <w:cs/>
        </w:rPr>
        <w:t xml:space="preserve">হা </w:t>
      </w:r>
      <w:r w:rsidR="0097528F">
        <w:rPr>
          <w:rFonts w:asciiTheme="minorBidi" w:hAnsiTheme="minorBidi" w:hint="cs"/>
          <w:b/>
          <w:bCs/>
          <w:cs/>
        </w:rPr>
        <w:t>হাতের মুষ্টির মদ্ধে চেপে ধরতেন,</w:t>
      </w:r>
      <w:r>
        <w:rPr>
          <w:rFonts w:hint="cs"/>
          <w:b/>
          <w:bCs/>
          <w:cs/>
        </w:rPr>
        <w:t xml:space="preserve">সংগে সংগে </w:t>
      </w:r>
      <w:r>
        <w:rPr>
          <w:rFonts w:hint="cs"/>
          <w:b/>
          <w:bCs/>
          <w:cs/>
        </w:rPr>
        <w:t>লোহা গলে পানি হয়ে যেত ।</w:t>
      </w:r>
    </w:p>
    <w:p w:rsidR="0097528F" w:rsidRDefault="00704E40" w:rsidP="003C1D76">
      <w:pPr>
        <w:spacing w:line="240" w:lineRule="auto"/>
        <w:contextualSpacing/>
        <w:jc w:val="both"/>
        <w:rPr>
          <w:rFonts w:asciiTheme="minorBidi" w:hAnsiTheme="minorBidi"/>
          <w:b/>
          <w:bCs/>
        </w:rPr>
      </w:pPr>
      <w:r>
        <w:rPr>
          <w:rFonts w:hint="cs"/>
          <w:b/>
          <w:bCs/>
          <w:cs/>
        </w:rPr>
        <w:t>তার</w:t>
      </w:r>
      <w:r w:rsidR="0097528F">
        <w:rPr>
          <w:rFonts w:hint="cs"/>
          <w:b/>
          <w:bCs/>
          <w:cs/>
        </w:rPr>
        <w:t xml:space="preserve"> লোহার জিনিষ তৈরী করতে কখনই আগুনের প্রয়োজন হত না । তিনি ইন্তেকালের পর আর কেও লোহা চেপে ধরে পানি বানারে পারেন নাই । তার মৃত্যুর সাথে সাথে ল</w:t>
      </w:r>
      <w:r w:rsidR="003F0FAB">
        <w:rPr>
          <w:rFonts w:hint="cs"/>
          <w:b/>
          <w:bCs/>
          <w:cs/>
        </w:rPr>
        <w:t xml:space="preserve">োহা গলানোর মোজেজাও শেষ </w:t>
      </w:r>
      <w:r>
        <w:rPr>
          <w:rFonts w:hint="cs"/>
          <w:b/>
          <w:bCs/>
          <w:cs/>
        </w:rPr>
        <w:t xml:space="preserve"> হয়ে গেছে।</w:t>
      </w:r>
      <w:r w:rsidR="0097528F">
        <w:rPr>
          <w:rFonts w:hint="cs"/>
          <w:b/>
          <w:bCs/>
          <w:cs/>
        </w:rPr>
        <w:t>কেয়ামত পর্যন্ত আর কেহ</w:t>
      </w:r>
      <w:r w:rsidR="0097528F">
        <w:rPr>
          <w:rFonts w:hint="cs"/>
          <w:b/>
          <w:bCs/>
          <w:cs/>
        </w:rPr>
        <w:t xml:space="preserve">ই </w:t>
      </w:r>
      <w:r w:rsidR="0097528F">
        <w:rPr>
          <w:rFonts w:asciiTheme="minorBidi" w:hAnsiTheme="minorBidi" w:hint="cs"/>
          <w:b/>
          <w:bCs/>
          <w:cs/>
        </w:rPr>
        <w:t>হাতের মুষ্টির মদ্ধে চেপে</w:t>
      </w:r>
      <w:r w:rsidR="0097528F">
        <w:rPr>
          <w:rFonts w:asciiTheme="minorBidi" w:hAnsiTheme="minorBidi" w:hint="cs"/>
          <w:b/>
          <w:bCs/>
          <w:cs/>
        </w:rPr>
        <w:t xml:space="preserve"> ধরে লোহাকে পানি বানাতে পারবেনা । </w:t>
      </w:r>
      <w:r>
        <w:rPr>
          <w:rFonts w:asciiTheme="minorBidi" w:hAnsiTheme="minorBidi" w:hint="cs"/>
          <w:b/>
          <w:bCs/>
          <w:cs/>
        </w:rPr>
        <w:t xml:space="preserve"> </w:t>
      </w:r>
    </w:p>
    <w:p w:rsidR="00D27BD3" w:rsidRDefault="006533E8" w:rsidP="003C1D76">
      <w:pPr>
        <w:spacing w:line="240" w:lineRule="auto"/>
        <w:contextualSpacing/>
        <w:jc w:val="both"/>
        <w:rPr>
          <w:rFonts w:asciiTheme="minorBidi" w:hAnsiTheme="minorBidi" w:hint="cs"/>
          <w:b/>
          <w:bCs/>
          <w:cs/>
        </w:rPr>
      </w:pPr>
      <w:r>
        <w:rPr>
          <w:rFonts w:asciiTheme="minorBidi" w:hAnsiTheme="minorBidi" w:hint="cs"/>
          <w:b/>
          <w:bCs/>
          <w:cs/>
        </w:rPr>
        <w:t xml:space="preserve">        </w:t>
      </w:r>
      <w:r w:rsidR="00704E40">
        <w:rPr>
          <w:rFonts w:asciiTheme="minorBidi" w:hAnsiTheme="minorBidi" w:hint="cs"/>
          <w:b/>
          <w:bCs/>
          <w:cs/>
        </w:rPr>
        <w:t xml:space="preserve">শেষ নবী </w:t>
      </w:r>
      <w:r w:rsidR="00704E40">
        <w:rPr>
          <w:rFonts w:asciiTheme="minorBidi" w:hAnsiTheme="minorBidi" w:hint="cs"/>
          <w:b/>
          <w:bCs/>
          <w:cs/>
        </w:rPr>
        <w:t>হযরত</w:t>
      </w:r>
      <w:r>
        <w:rPr>
          <w:rFonts w:asciiTheme="minorBidi" w:hAnsiTheme="minorBidi" w:hint="cs"/>
          <w:b/>
          <w:bCs/>
          <w:cs/>
        </w:rPr>
        <w:t xml:space="preserve"> </w:t>
      </w:r>
      <w:r w:rsidR="00704E40">
        <w:rPr>
          <w:rFonts w:asciiTheme="minorBidi" w:hAnsiTheme="minorBidi" w:hint="cs"/>
          <w:b/>
          <w:bCs/>
          <w:cs/>
        </w:rPr>
        <w:t>মোহাম্মাদ (সাঃ)-ক</w:t>
      </w:r>
      <w:r w:rsidR="003F0FAB">
        <w:rPr>
          <w:rFonts w:asciiTheme="minorBidi" w:hAnsiTheme="minorBidi" w:hint="cs"/>
          <w:b/>
          <w:bCs/>
          <w:cs/>
        </w:rPr>
        <w:t>ে</w:t>
      </w:r>
      <w:r w:rsidR="00704E40">
        <w:rPr>
          <w:rFonts w:asciiTheme="minorBidi" w:hAnsiTheme="minorBidi" w:hint="cs"/>
          <w:b/>
          <w:bCs/>
          <w:cs/>
        </w:rPr>
        <w:t xml:space="preserve"> মহান আল্লাহ তায়ালা তিন হাজার রকমের মোজেজা দান করেছিলেন । তাঁর শ্রেষ্ঠ মোজেজা ছিল মোহা গ্রন্থ “আল কুরআন “ । পবিত্র কুরআনে আছে সমাজ নীতি, অর্থনীতি, বাণিজ্য নীতি, </w:t>
      </w:r>
      <w:r w:rsidR="000B42F4">
        <w:rPr>
          <w:rFonts w:asciiTheme="minorBidi" w:hAnsiTheme="minorBidi" w:hint="cs"/>
          <w:b/>
          <w:bCs/>
          <w:cs/>
        </w:rPr>
        <w:t>পারিবারিক আইন-কানুন, পররাস্ট্র নীতি</w:t>
      </w:r>
      <w:r w:rsidR="00704E40">
        <w:rPr>
          <w:rFonts w:asciiTheme="minorBidi" w:hAnsiTheme="minorBidi" w:hint="cs"/>
          <w:b/>
          <w:bCs/>
          <w:cs/>
        </w:rPr>
        <w:t xml:space="preserve">, কৃষি বিজান, রসায়ন, পদার্থ বিজ্ঞান , </w:t>
      </w:r>
      <w:r w:rsidR="000B42F4">
        <w:rPr>
          <w:rFonts w:asciiTheme="minorBidi" w:hAnsiTheme="minorBidi" w:hint="cs"/>
          <w:b/>
          <w:bCs/>
          <w:cs/>
        </w:rPr>
        <w:t xml:space="preserve">ভূবিদ্যা , জ্যোতির্বিদ্যা </w:t>
      </w:r>
      <w:r w:rsidR="00704E40">
        <w:rPr>
          <w:rFonts w:asciiTheme="minorBidi" w:hAnsiTheme="minorBidi" w:hint="cs"/>
          <w:b/>
          <w:bCs/>
          <w:cs/>
        </w:rPr>
        <w:t xml:space="preserve">, </w:t>
      </w:r>
      <w:r w:rsidR="000B42F4">
        <w:rPr>
          <w:rFonts w:asciiTheme="minorBidi" w:hAnsiTheme="minorBidi" w:hint="cs"/>
          <w:b/>
          <w:bCs/>
          <w:cs/>
        </w:rPr>
        <w:t>ভূগোল, চিকিৎসা বিদ্যা, মৃত্তিকা বিজ্ঞান,ভ্রুণ বিদ্যা, পানি চক্র, এক কথায় সমগ্র মানব জাতির চলার জন্য সুসুংবদ্ধ নির্ভুল সংবিধান । পবিত্র কুর</w:t>
      </w:r>
      <w:r w:rsidR="00E4659B">
        <w:rPr>
          <w:rFonts w:asciiTheme="minorBidi" w:hAnsiTheme="minorBidi" w:hint="cs"/>
          <w:b/>
          <w:bCs/>
          <w:cs/>
        </w:rPr>
        <w:t>আনের আলোকে জীবন ধারণ করলে দেশে চোর থাকবেনা, ডাকাত থাকবেনা, সুদখোর ঘুষখোর থাকবেনা, লুচ্চ-বদমাইশ থাকবেনা, ত্রাণের চালচোর গমচোর থাকবেনা, পরের অর্থ আত্মসাৎকারী থাকবেনা, দেশে রাহাজানী থাকবেনা, দেশ স্বর্ণরাজ্যে পরিণত হবে এবং দেশবাসী অনাবিল আনন্দ উপভোগ</w:t>
      </w:r>
      <w:r w:rsidR="00ED43D0">
        <w:rPr>
          <w:rFonts w:asciiTheme="minorBidi" w:hAnsiTheme="minorBidi" w:hint="cs"/>
          <w:b/>
          <w:bCs/>
          <w:cs/>
        </w:rPr>
        <w:t xml:space="preserve"> করবে</w:t>
      </w:r>
      <w:r w:rsidR="00E4659B">
        <w:rPr>
          <w:rFonts w:asciiTheme="minorBidi" w:hAnsiTheme="minorBidi" w:hint="cs"/>
          <w:b/>
          <w:bCs/>
          <w:cs/>
        </w:rPr>
        <w:t xml:space="preserve"> ।</w:t>
      </w:r>
      <w:r w:rsidR="00ED43D0">
        <w:rPr>
          <w:rFonts w:asciiTheme="minorBidi" w:hAnsiTheme="minorBidi" w:hint="cs"/>
          <w:b/>
          <w:bCs/>
          <w:cs/>
        </w:rPr>
        <w:t xml:space="preserve">আল্লাহ </w:t>
      </w:r>
      <w:r w:rsidR="00ED43D0">
        <w:rPr>
          <w:rFonts w:asciiTheme="minorBidi" w:hAnsiTheme="minorBidi" w:hint="cs"/>
          <w:b/>
          <w:bCs/>
          <w:cs/>
        </w:rPr>
        <w:lastRenderedPageBreak/>
        <w:t>বলেছেন, “ যদি তোমরা আল্লাহর প্রতি পূর্ণরূপে ঈমান আন, আমলে সালেহ কর এবং কুরআ</w:t>
      </w:r>
      <w:r w:rsidR="00AB709D">
        <w:rPr>
          <w:rFonts w:asciiTheme="minorBidi" w:hAnsiTheme="minorBidi" w:hint="cs"/>
          <w:b/>
          <w:bCs/>
          <w:cs/>
        </w:rPr>
        <w:t xml:space="preserve">ন মোতাবেক </w:t>
      </w:r>
      <w:r w:rsidR="00ED43D0">
        <w:rPr>
          <w:rFonts w:asciiTheme="minorBidi" w:hAnsiTheme="minorBidi" w:hint="cs"/>
          <w:b/>
          <w:bCs/>
          <w:cs/>
        </w:rPr>
        <w:t xml:space="preserve"> জীবন যাপন কর</w:t>
      </w:r>
      <w:r w:rsidR="00AB709D">
        <w:rPr>
          <w:rFonts w:asciiTheme="minorBidi" w:hAnsiTheme="minorBidi" w:hint="cs"/>
          <w:b/>
          <w:bCs/>
          <w:cs/>
        </w:rPr>
        <w:t>,</w:t>
      </w:r>
      <w:r w:rsidR="00ED43D0">
        <w:rPr>
          <w:rFonts w:asciiTheme="minorBidi" w:hAnsiTheme="minorBidi" w:hint="cs"/>
          <w:b/>
          <w:bCs/>
          <w:cs/>
        </w:rPr>
        <w:t xml:space="preserve"> সর্বক্ষেত্রে কুরআনকে</w:t>
      </w:r>
      <w:r w:rsidR="00AB709D">
        <w:rPr>
          <w:rFonts w:asciiTheme="minorBidi" w:hAnsiTheme="minorBidi" w:hint="cs"/>
          <w:b/>
          <w:bCs/>
          <w:cs/>
        </w:rPr>
        <w:t xml:space="preserve"> জীবনের চলার পথে বাস্তবায়ন কর, ত</w:t>
      </w:r>
      <w:r w:rsidR="00ED43D0">
        <w:rPr>
          <w:rFonts w:asciiTheme="minorBidi" w:hAnsiTheme="minorBidi" w:hint="cs"/>
          <w:b/>
          <w:bCs/>
          <w:cs/>
        </w:rPr>
        <w:t xml:space="preserve">বে আমি আসমানে ও </w:t>
      </w:r>
      <w:r w:rsidR="00AB709D">
        <w:rPr>
          <w:rFonts w:asciiTheme="minorBidi" w:hAnsiTheme="minorBidi" w:hint="cs"/>
          <w:b/>
          <w:bCs/>
          <w:cs/>
        </w:rPr>
        <w:t xml:space="preserve"> </w:t>
      </w:r>
      <w:r w:rsidR="00ED43D0">
        <w:rPr>
          <w:rFonts w:asciiTheme="minorBidi" w:hAnsiTheme="minorBidi" w:hint="cs"/>
          <w:b/>
          <w:bCs/>
          <w:cs/>
        </w:rPr>
        <w:t>যমিনে আমার কল্যাণের দুয়ার খুলে দিব । কিন্তু আমরা কুরআন অনুযায়ী চলিনা, কুরআনকে বাদ দিয়ে মান</w:t>
      </w:r>
      <w:r w:rsidR="00CB5B50">
        <w:rPr>
          <w:rFonts w:asciiTheme="minorBidi" w:hAnsiTheme="minorBidi" w:hint="cs"/>
          <w:b/>
          <w:bCs/>
          <w:cs/>
        </w:rPr>
        <w:t xml:space="preserve">বরচিত বিধান অনুযায়ী চলি,কুরআনের কিছু অংশ মানি, কিছু অংশ মানিনা, বরং অস্বীকার করি । </w:t>
      </w:r>
      <w:r w:rsidR="00D27BD3">
        <w:rPr>
          <w:rFonts w:asciiTheme="minorBidi" w:hAnsiTheme="minorBidi" w:hint="cs"/>
          <w:b/>
          <w:bCs/>
          <w:cs/>
        </w:rPr>
        <w:t>ফলে বিভিন্ন দিক থেকে আমরা খোদার রোষানলে পড়েছি এবং  দেশবাসী বহুবিধ সমস্যায় জর্জরিত হচ্ছি । কুরআন মেনে চললে, কুরআনের সংবিধান মোতাবেক দেশ পরিচালিত হলে কখনওই এমনটি হতনা । কারণ পবিত্র কুরআন হচ্ছে আল্লাহ প্রদত্ত সর্বোৎকৃষ্ট মোজেজা । আল্লাহর রাসুল</w:t>
      </w:r>
    </w:p>
    <w:p w:rsidR="006533E8" w:rsidRDefault="00D27BD3" w:rsidP="003C1D76">
      <w:pPr>
        <w:spacing w:line="240" w:lineRule="auto"/>
        <w:contextualSpacing/>
        <w:jc w:val="both"/>
        <w:rPr>
          <w:rFonts w:asciiTheme="minorBidi" w:hAnsiTheme="minorBidi" w:hint="cs"/>
          <w:b/>
          <w:bCs/>
          <w:cs/>
        </w:rPr>
      </w:pPr>
      <w:r>
        <w:rPr>
          <w:rFonts w:asciiTheme="minorBidi" w:hAnsiTheme="minorBidi" w:hint="cs"/>
          <w:b/>
          <w:bCs/>
          <w:cs/>
        </w:rPr>
        <w:t xml:space="preserve"> </w:t>
      </w:r>
      <w:r>
        <w:rPr>
          <w:rFonts w:asciiTheme="minorBidi" w:hAnsiTheme="minorBidi" w:hint="cs"/>
          <w:b/>
          <w:bCs/>
          <w:cs/>
        </w:rPr>
        <w:t>হযরত মোহাম্মাদ (সাঃ)-</w:t>
      </w:r>
      <w:r>
        <w:rPr>
          <w:rFonts w:asciiTheme="minorBidi" w:hAnsiTheme="minorBidi" w:hint="cs"/>
          <w:b/>
          <w:bCs/>
          <w:cs/>
        </w:rPr>
        <w:t xml:space="preserve">এর ইন্তাকালের পর পবিত্র </w:t>
      </w:r>
      <w:r>
        <w:rPr>
          <w:rFonts w:asciiTheme="minorBidi" w:hAnsiTheme="minorBidi" w:hint="cs"/>
          <w:b/>
          <w:bCs/>
          <w:cs/>
        </w:rPr>
        <w:t>কুরআনের</w:t>
      </w:r>
      <w:r w:rsidR="00CB5B50">
        <w:rPr>
          <w:rFonts w:asciiTheme="minorBidi" w:hAnsiTheme="minorBidi" w:hint="cs"/>
          <w:b/>
          <w:bCs/>
          <w:cs/>
        </w:rPr>
        <w:t xml:space="preserve"> </w:t>
      </w:r>
      <w:r>
        <w:rPr>
          <w:rFonts w:asciiTheme="minorBidi" w:hAnsiTheme="minorBidi" w:hint="cs"/>
          <w:b/>
          <w:bCs/>
          <w:cs/>
        </w:rPr>
        <w:t>বিলু</w:t>
      </w:r>
      <w:r w:rsidR="004178C8">
        <w:rPr>
          <w:rFonts w:asciiTheme="minorBidi" w:hAnsiTheme="minorBidi" w:hint="cs"/>
          <w:b/>
          <w:bCs/>
          <w:cs/>
        </w:rPr>
        <w:t xml:space="preserve">পি ঘটে নাই । আজও অবিকৃত অবস্থসায় রয়েছে </w:t>
      </w:r>
      <w:r w:rsidR="00E4659B">
        <w:rPr>
          <w:rFonts w:asciiTheme="minorBidi" w:hAnsiTheme="minorBidi" w:hint="cs"/>
          <w:b/>
          <w:bCs/>
          <w:cs/>
        </w:rPr>
        <w:t xml:space="preserve"> </w:t>
      </w:r>
      <w:r w:rsidR="004178C8">
        <w:rPr>
          <w:rFonts w:asciiTheme="minorBidi" w:hAnsiTheme="minorBidi" w:hint="cs"/>
          <w:b/>
          <w:bCs/>
          <w:cs/>
        </w:rPr>
        <w:t xml:space="preserve">এবং কিয়ামত পর্যন্ত </w:t>
      </w:r>
      <w:r w:rsidR="004178C8">
        <w:rPr>
          <w:rFonts w:asciiTheme="minorBidi" w:hAnsiTheme="minorBidi" w:hint="cs"/>
          <w:b/>
          <w:bCs/>
          <w:cs/>
        </w:rPr>
        <w:t>অবিকৃত</w:t>
      </w:r>
      <w:r w:rsidR="004178C8">
        <w:rPr>
          <w:rFonts w:asciiTheme="minorBidi" w:hAnsiTheme="minorBidi" w:hint="cs"/>
          <w:b/>
          <w:bCs/>
          <w:cs/>
        </w:rPr>
        <w:t xml:space="preserve"> অবস্থায় থাকবে । আল্লাহপাক কিয়ামত পর্যন্ত এর হেফাজতের দায়িত্ব নিজ হাতে নিয়েছেন । সুতরাং পবিত</w:t>
      </w:r>
      <w:r w:rsidR="00402703">
        <w:rPr>
          <w:rFonts w:asciiTheme="minorBidi" w:hAnsiTheme="minorBidi" w:hint="cs"/>
          <w:b/>
          <w:bCs/>
          <w:cs/>
        </w:rPr>
        <w:t xml:space="preserve">্র কুরআনই হচ্ছে চিরন্তন মোজেজা যা </w:t>
      </w:r>
      <w:r w:rsidR="004178C8">
        <w:rPr>
          <w:rFonts w:asciiTheme="minorBidi" w:hAnsiTheme="minorBidi" w:hint="cs"/>
          <w:b/>
          <w:bCs/>
          <w:cs/>
        </w:rPr>
        <w:t xml:space="preserve"> </w:t>
      </w:r>
      <w:r w:rsidR="00402703">
        <w:rPr>
          <w:rFonts w:asciiTheme="minorBidi" w:hAnsiTheme="minorBidi" w:hint="cs"/>
          <w:b/>
          <w:bCs/>
          <w:cs/>
        </w:rPr>
        <w:t>কিয়ামত পর্যন্ত</w:t>
      </w:r>
      <w:r w:rsidR="000B42F4">
        <w:rPr>
          <w:rFonts w:asciiTheme="minorBidi" w:hAnsiTheme="minorBidi" w:hint="cs"/>
          <w:b/>
          <w:bCs/>
          <w:cs/>
        </w:rPr>
        <w:t xml:space="preserve"> </w:t>
      </w:r>
      <w:r w:rsidR="00402703">
        <w:rPr>
          <w:rFonts w:asciiTheme="minorBidi" w:hAnsiTheme="minorBidi" w:hint="cs"/>
          <w:b/>
          <w:bCs/>
          <w:cs/>
        </w:rPr>
        <w:t xml:space="preserve">বলবত থাকবে । </w:t>
      </w:r>
      <w:r w:rsidR="000B42F4">
        <w:rPr>
          <w:rFonts w:asciiTheme="minorBidi" w:hAnsiTheme="minorBidi" w:hint="cs"/>
          <w:b/>
          <w:bCs/>
          <w:cs/>
        </w:rPr>
        <w:t xml:space="preserve"> </w:t>
      </w:r>
      <w:r w:rsidR="006533E8">
        <w:rPr>
          <w:rFonts w:asciiTheme="minorBidi" w:hAnsiTheme="minorBidi" w:hint="cs"/>
          <w:b/>
          <w:bCs/>
          <w:cs/>
        </w:rPr>
        <w:t xml:space="preserve">    </w:t>
      </w:r>
      <w:r w:rsidR="00AB709D">
        <w:rPr>
          <w:rFonts w:asciiTheme="minorBidi" w:hAnsiTheme="minorBidi" w:hint="cs"/>
          <w:b/>
          <w:bCs/>
          <w:cs/>
        </w:rPr>
        <w:t xml:space="preserve"> </w:t>
      </w:r>
      <w:r w:rsidR="006533E8">
        <w:rPr>
          <w:rFonts w:asciiTheme="minorBidi" w:hAnsiTheme="minorBidi" w:hint="cs"/>
          <w:b/>
          <w:bCs/>
          <w:cs/>
        </w:rPr>
        <w:t xml:space="preserve">       </w:t>
      </w:r>
    </w:p>
    <w:p w:rsidR="006533E8" w:rsidRPr="00CF0FCB" w:rsidRDefault="006533E8" w:rsidP="003C1D76">
      <w:pPr>
        <w:spacing w:line="240" w:lineRule="auto"/>
        <w:contextualSpacing/>
        <w:jc w:val="both"/>
        <w:rPr>
          <w:b/>
          <w:bCs/>
        </w:rPr>
      </w:pPr>
      <w:r>
        <w:rPr>
          <w:rFonts w:asciiTheme="minorBidi" w:hAnsiTheme="minorBidi" w:hint="cs"/>
          <w:b/>
          <w:bCs/>
          <w:cs/>
        </w:rPr>
        <w:t xml:space="preserve">           </w:t>
      </w:r>
    </w:p>
    <w:sectPr w:rsidR="006533E8" w:rsidRPr="00CF0FCB" w:rsidSect="00C93A6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62"/>
    <w:rsid w:val="000B42F4"/>
    <w:rsid w:val="00177EDA"/>
    <w:rsid w:val="003C1D76"/>
    <w:rsid w:val="003F0FAB"/>
    <w:rsid w:val="00402703"/>
    <w:rsid w:val="004178C8"/>
    <w:rsid w:val="00423B43"/>
    <w:rsid w:val="006533E8"/>
    <w:rsid w:val="006603CF"/>
    <w:rsid w:val="00704E40"/>
    <w:rsid w:val="0097528F"/>
    <w:rsid w:val="00AB709D"/>
    <w:rsid w:val="00C93A62"/>
    <w:rsid w:val="00CB5B50"/>
    <w:rsid w:val="00CF0FCB"/>
    <w:rsid w:val="00D27BD3"/>
    <w:rsid w:val="00D31511"/>
    <w:rsid w:val="00E4659B"/>
    <w:rsid w:val="00ED43D0"/>
    <w:rsid w:val="00EF356C"/>
    <w:rsid w:val="00F4367D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29B4A-D129-4ADE-A261-B8C23122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EF356C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wavetek</dc:creator>
  <cp:keywords/>
  <dc:description/>
  <cp:lastModifiedBy>wavetek</cp:lastModifiedBy>
  <cp:revision>7</cp:revision>
  <dcterms:created xsi:type="dcterms:W3CDTF">2020-07-29T06:42:00Z</dcterms:created>
  <dcterms:modified xsi:type="dcterms:W3CDTF">2020-07-29T16:52:00Z</dcterms:modified>
</cp:coreProperties>
</file>