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C5" w:rsidRPr="000A7309" w:rsidRDefault="00A57EC3">
      <w:pPr>
        <w:rPr>
          <w:rFonts w:ascii="NikoshBAN" w:hAnsi="NikoshBAN" w:cs="NikoshBAN"/>
          <w:i/>
          <w:iCs/>
          <w:sz w:val="32"/>
          <w:szCs w:val="32"/>
        </w:rPr>
      </w:pPr>
      <w:r w:rsidRPr="000A7309">
        <w:rPr>
          <w:rFonts w:ascii="NikoshBAN" w:hAnsi="NikoshBAN" w:cs="NikoshBAN"/>
          <w:i/>
          <w:iCs/>
          <w:color w:val="62626B"/>
          <w:sz w:val="32"/>
          <w:szCs w:val="32"/>
          <w:shd w:val="clear" w:color="auto" w:fill="FFFFFF"/>
          <w:cs/>
          <w:lang w:bidi="bn-IN"/>
        </w:rPr>
        <w:t>বর্তমানে সারা বিশ্বে করোনা পরিস্থিতির কারনে জীবণ স্থবির হয়ে পড়ছে। মানু</w:t>
      </w:r>
      <w:bookmarkStart w:id="0" w:name="_GoBack"/>
      <w:bookmarkEnd w:id="0"/>
      <w:r w:rsidRPr="000A7309">
        <w:rPr>
          <w:rFonts w:ascii="NikoshBAN" w:hAnsi="NikoshBAN" w:cs="NikoshBAN"/>
          <w:i/>
          <w:iCs/>
          <w:color w:val="62626B"/>
          <w:sz w:val="32"/>
          <w:szCs w:val="32"/>
          <w:shd w:val="clear" w:color="auto" w:fill="FFFFFF"/>
          <w:cs/>
          <w:lang w:bidi="bn-IN"/>
        </w:rPr>
        <w:t>ষের জীবনযাত্রা চলার পথ ছন্দপতন ঘটেছে। এর প্রভাব</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 xml:space="preserve">আমাদের দেশে পড়ছে। প্রতিদিন করোনা ভাইরাস সংক্রমনের হার বেড়েই চলেছে। এ জন্য সরকার সারা দেশের সকল শিক্ষা প্রতিষ্টান বন্ধ ঘোষনা </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 xml:space="preserve">করেছে। শিক্ষার্থীদের ক্ষতি পুষিয়ে নিতে সরকার সঙ্গসদ টিভিতে ভার্চুয়াল ক্লাশ প্রচারিত করছে। এছাড়া ফেসবুকের কিশোর বাতায়নে সংসদ টিভির ক্লাশগুলো শেয়ার করছে। এরই ধারবাহিকতায় </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 xml:space="preserve">বিভিন্ন বিভাগীয় অনলাইন স্কুল </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জেলাভিত্তিক অনলাইন স্কুল এমনকি অনেক প্রতিষ্টনভিত্তিক অনলাইন স্কুল গড়ে ওঠেছে। আমরা নীলফামারী এম্বাসেডরবৃন্দ নীলফামারী অনলাইন স্কুল নামে একটি অনলাইন স্কুল প্রতিষ্টা করেছি। যেখানে নীলফামারীর জেলার শিক্ষকবৃন্দ ছাড়াও সারাদেশের বিভিন্ন জেলার স্বনামধন্য শিক্ষক লাইভ ক্লাশ নিচ্ছেন। অনলাইন ক্লাশ</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 xml:space="preserve">নিতে গিয়ে আমাকে অনেক সমস্যার সম্মুখিন হতে হচ্ছে </w:t>
      </w:r>
      <w:r w:rsidRPr="000A7309">
        <w:rPr>
          <w:rFonts w:ascii="NikoshBAN" w:hAnsi="NikoshBAN" w:cs="NikoshBAN"/>
          <w:i/>
          <w:iCs/>
          <w:color w:val="62626B"/>
          <w:sz w:val="32"/>
          <w:szCs w:val="32"/>
          <w:shd w:val="clear" w:color="auto" w:fill="FFFFFF"/>
          <w:rtl/>
          <w:cs/>
        </w:rPr>
        <w:t>(</w:t>
      </w:r>
      <w:r w:rsidRPr="000A7309">
        <w:rPr>
          <w:rFonts w:ascii="NikoshBAN" w:hAnsi="NikoshBAN" w:cs="NikoshBAN"/>
          <w:i/>
          <w:iCs/>
          <w:color w:val="62626B"/>
          <w:sz w:val="32"/>
          <w:szCs w:val="32"/>
          <w:shd w:val="clear" w:color="auto" w:fill="FFFFFF"/>
          <w:rtl/>
          <w:cs/>
          <w:lang w:bidi="bn-IN"/>
        </w:rPr>
        <w:t>বিদ্যুৎ</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ইন্টারনেট</w:t>
      </w:r>
      <w:r w:rsidRPr="000A7309">
        <w:rPr>
          <w:rFonts w:ascii="NikoshBAN" w:hAnsi="NikoshBAN" w:cs="NikoshBAN"/>
          <w:i/>
          <w:iCs/>
          <w:color w:val="62626B"/>
          <w:sz w:val="32"/>
          <w:szCs w:val="32"/>
          <w:shd w:val="clear" w:color="auto" w:fill="FFFFFF"/>
          <w:rtl/>
          <w:cs/>
        </w:rPr>
        <w:t>)</w:t>
      </w:r>
      <w:r w:rsidRPr="000A7309">
        <w:rPr>
          <w:rFonts w:ascii="NikoshBAN" w:hAnsi="NikoshBAN" w:cs="NikoshBAN"/>
          <w:i/>
          <w:iCs/>
          <w:color w:val="62626B"/>
          <w:sz w:val="32"/>
          <w:szCs w:val="32"/>
          <w:shd w:val="clear" w:color="auto" w:fill="FFFFFF"/>
          <w:rtl/>
          <w:cs/>
          <w:lang w:bidi="hi-IN"/>
        </w:rPr>
        <w:t xml:space="preserve">। </w:t>
      </w:r>
      <w:r w:rsidRPr="000A7309">
        <w:rPr>
          <w:rFonts w:ascii="NikoshBAN" w:hAnsi="NikoshBAN" w:cs="NikoshBAN"/>
          <w:i/>
          <w:iCs/>
          <w:color w:val="62626B"/>
          <w:sz w:val="32"/>
          <w:szCs w:val="32"/>
          <w:shd w:val="clear" w:color="auto" w:fill="FFFFFF"/>
          <w:rtl/>
          <w:cs/>
          <w:lang w:bidi="bn-IN"/>
        </w:rPr>
        <w:t>তারপরেও এগিয়ে যাচ্ছি। দেশের এই ক্রান্তিকালে শিক্ষার্থীদের জন্য কিছু করতে পারায় নিজেকে গর্বিত মনে করছি। আপনার সবাই এগিয়ে আসুন</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নিজে ক্লাশ নিতে না পারলে অন্যভাবে সহযোগীতা করুন। যেমন ১৯৭১ সালে মুক্তিযুদ্ধে যারা যুদ্ধে যেতে পারেনি তারা অনেকে মুক্তিযোদ্ধাকে আশ্র্য় দিয়েছে</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খেতে দিয়েছে</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পথ দেখিয়ছে।  তেমনি</w:t>
      </w:r>
      <w:r w:rsidRPr="000A7309">
        <w:rPr>
          <w:rFonts w:ascii="NikoshBAN" w:hAnsi="NikoshBAN" w:cs="NikoshBAN"/>
          <w:i/>
          <w:iCs/>
          <w:color w:val="62626B"/>
          <w:sz w:val="32"/>
          <w:szCs w:val="32"/>
          <w:shd w:val="clear" w:color="auto" w:fill="FFFFFF"/>
        </w:rPr>
        <w:t xml:space="preserve"> </w:t>
      </w:r>
      <w:r w:rsidRPr="000A7309">
        <w:rPr>
          <w:rFonts w:ascii="NikoshBAN" w:hAnsi="NikoshBAN" w:cs="NikoshBAN"/>
          <w:i/>
          <w:iCs/>
          <w:color w:val="62626B"/>
          <w:sz w:val="32"/>
          <w:szCs w:val="32"/>
          <w:shd w:val="clear" w:color="auto" w:fill="FFFFFF"/>
          <w:cs/>
          <w:lang w:bidi="bn-IN"/>
        </w:rPr>
        <w:t>এই দুঃসময়ে আমাদেরকে ও এগিয়ে আসতে হবে।</w:t>
      </w:r>
    </w:p>
    <w:sectPr w:rsidR="00C123C5" w:rsidRPr="000A7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8"/>
    <w:rsid w:val="000A7309"/>
    <w:rsid w:val="00223516"/>
    <w:rsid w:val="008F5AA8"/>
    <w:rsid w:val="00A57EC3"/>
    <w:rsid w:val="00CF619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8EB-9759-4862-BDDB-7688FBA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Ataur Rahman</dc:creator>
  <cp:keywords/>
  <dc:description/>
  <cp:lastModifiedBy>Ataur Rahman</cp:lastModifiedBy>
  <cp:revision>3</cp:revision>
  <dcterms:created xsi:type="dcterms:W3CDTF">2020-07-06T11:50:00Z</dcterms:created>
  <dcterms:modified xsi:type="dcterms:W3CDTF">2020-07-06T11:53:00Z</dcterms:modified>
</cp:coreProperties>
</file>