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ভূতের চাঁদ</w:t>
      </w:r>
    </w:p>
    <w:p>
      <w:pPr>
        <w:spacing w:before="0" w:after="200" w:line="276"/>
        <w:ind w:right="0" w:left="0" w:firstLine="0"/>
        <w:jc w:val="left"/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*****-****</w:t>
      </w:r>
    </w:p>
    <w:p>
      <w:pPr>
        <w:spacing w:before="0" w:after="200" w:line="276"/>
        <w:ind w:right="0" w:left="0" w:firstLine="0"/>
        <w:jc w:val="left"/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মিতু পড়তে বসেছে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;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কিন্তু পড়ায় তার মন নেই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কারণ আজ বৃহস্পতিবার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কাল শুক্রবার স্কুল বন্ধ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ফলে পড়ার চাপ নেই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তাছাড়া আজ প্রাইভেট স্যার নেই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তার বকা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যকাও নেই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বৃহস্পতিবার এলেই মিতু খুশি হয়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 দিন সে ইচ্ছেমত পড়তে পারে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আজ পড়ায় যখন মন বসছে না তখন সে রঙ পেন্সিল দিয়ে আঁকাজোঁকা শুরু করল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কিন্তু কিছুতেই সে রংএর সাথে রঙ মেলাতে পারছিল না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কারণ তার কাছে নীল এবং হলুদ রং নেই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 করা যায়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 করা যায় ভাবতে ভাবতে তার মাথায় বুদ্ধি এল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নিপার কাছ থেকে দু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'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টো রঙ এর পেন্সিল নিয়ে আসলে মন্দ হয় না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কিন্তু বিপত্তি হল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মা দেখতে পেলে বিপদ হবে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তাই সে চুপিচুপি নিপার কাছে যাওয়া ঠিক করল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বাইরে গুড়িগুড়ি বৃষ্টি হচ্ছিল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একটু আগে মুষলধারে বৃষ্টি হয়ে গেছে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গেইট খুলে চুপি চুপি সে বাইরে এসে দেখে আকাশে পূর্ণিমার চাঁদ জ্বলজ্বল করে আলো দিচ্ছে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এত সুন্দর চাঁদ সে এর আগে কখনো দেখেনি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 শুনেছে চাঁদে নাকি একটি বুড়ি আছে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যে বসে বসে চরকায় সুতা কাটে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চাঁদ দেখতে দেখতে আর ভাবতে ভাবতে সে নিপার বাসার দিকে এগুতে লাগল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হটাত করে কাদায় পা পিছলে সে পড়ে গেল এবং কাদায় তার জামা নোংরা হয়ে গেল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 অবস্থায় বাসায় গেলে নির্ঘাত মায়ের বকুনি খেতে হবে এবং মারও খেতে হতে পারে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তাই বুদ্ধি করে সে এবার চাঁদ দেখতে দেখতেই পুকুর ঘাটে চলে গেল ময়লা ধুতে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পুকুরে নামতেই সে দেখে চাঁদ এবার পানিতে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হাতের কাছেই চাঁদকে পেয়ে যেই ধরতে গেল অমনি চাঁদ ভেঙে খান খান হয়ে গেল এবং মিতুও ধপাস করে পানিতে পড়ে গেল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একটু একটু সাঁতার জানত বলে সে হাবুডুবু খেতে লাগল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অজু করতে আসা এক মুসল্লি তাকে দেখে টেনে তুলল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কিন্তু ততক্ষনে সে অনেক পানি খেয়ে ফেলেছে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যখন তাকে বাসায় নিয়ে আসা হল তখন সে একেবারে বাকরুদ্ধ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কোনভাবেই তার মুখ থেকে কেউ কোন কথা বের করতে পারল না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অবশেষে তাকিয়া মসজিদের ইমাম সাহেবকে ডেকে আনা হল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তিনি অনেক ঝাড়ফুঁক করলেন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পড়ানো সরিষার তেল মাখলেন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কিছুতেই মিতুর মুখে কথা নেই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ইমাম সাহেব তার গলায় তাবিজ কবয পরালেন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অনেক পরে মিতুর মুখে কথা ফুটল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 বলল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আকাশের চাঁদ পানিতে পড়ে টুকরা টুকরা হয়ে গেছে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তার মুখে আরও বিস্তারিত শুনে ইমাম সাহেব তখন উপস্থিত সকলকে নানান কথা বলে অবশেষে বললেন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মিতু যে চাঁদের কথা বলেছে সেটা আসল চাঁদ নয়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2"/>
          <w:shd w:fill="auto" w:val="clear"/>
        </w:rPr>
        <w:t xml:space="preserve">সেটা হচ্ছে ভূতের চাঁদ</w:t>
      </w:r>
      <w:r>
        <w:rPr>
          <w:rFonts w:ascii="Aparajita" w:hAnsi="Aparajita" w:cs="Aparajita" w:eastAsia="Aparajita"/>
          <w:color w:val="auto"/>
          <w:spacing w:val="0"/>
          <w:position w:val="0"/>
          <w:sz w:val="22"/>
          <w:shd w:fill="auto" w:val="clear"/>
        </w:rPr>
        <w:t xml:space="preserve">।।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