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D2EEA" w14:textId="77777777" w:rsidR="008E1A2D" w:rsidRPr="008E1A2D" w:rsidRDefault="008E1A2D" w:rsidP="008E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আজ অগ্নিকন্যা প্রীতিলতা ওয়াদ্দেদারের জন্মদিন (০৫/০৫/১৯১১খ্রিঃ)। তাঁর স্মরণে কবিতার ভাষায় সামান্য শ্রদ্ধাঞ্জলি</w:t>
      </w:r>
    </w:p>
    <w:p w14:paraId="0DDD935D" w14:textId="362CE0AB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অগ্নিকন্যা প্রীতিলতা</w:t>
      </w:r>
    </w:p>
    <w:p w14:paraId="086B0DC9" w14:textId="5F1E8AAD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Vrinda"/>
          <w:sz w:val="24"/>
          <w:szCs w:val="24"/>
          <w:lang w:bidi="bn-IN"/>
        </w:rPr>
        <w:t xml:space="preserve">                                              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বেবী রাণী রায়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সহ শি</w:t>
      </w:r>
    </w:p>
    <w:p w14:paraId="0DFC97F0" w14:textId="031175A4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Vrinda"/>
          <w:sz w:val="24"/>
          <w:szCs w:val="24"/>
          <w:lang w:bidi="bn-IN"/>
        </w:rPr>
        <w:t xml:space="preserve">                                           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ভপলাখামার স প্রা বি</w:t>
      </w:r>
    </w:p>
    <w:p w14:paraId="2E5D8358" w14:textId="10614CE6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Vrinda"/>
          <w:sz w:val="24"/>
          <w:szCs w:val="24"/>
          <w:lang w:bidi="bn-IN"/>
        </w:rPr>
        <w:t xml:space="preserve">                                               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ঠাকুরগাঁও সদর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ঠাকুরগাঁও</w:t>
      </w:r>
    </w:p>
    <w:p w14:paraId="54848070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পাহাড়তলীর পাহাড়ী কন্যা মৌন তোমার প্রাণ</w:t>
      </w:r>
    </w:p>
    <w:p w14:paraId="7A402EBD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হৃদয় গহীনে স্বাধীনতার সমুদ্রে করেছ তুমি স্নান</w:t>
      </w:r>
      <w:r w:rsidRPr="008E1A2D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14:paraId="0B4DF1A3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মা প্রতিভা দেবী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বাবা জগবন্ধু ওয়াদ্দেদার</w:t>
      </w:r>
    </w:p>
    <w:p w14:paraId="483BC01F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দাশগুপ্ত ছিল বংশে আদি পদবী তাঁর</w:t>
      </w:r>
      <w:r w:rsidRPr="008E1A2D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14:paraId="37465129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শৈশবে আদর করে ডাকত সবাই রাণী</w:t>
      </w:r>
    </w:p>
    <w:p w14:paraId="1FA45AF4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দেশের জন্য জীবন দিলে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যা অনেক দামী</w:t>
      </w:r>
      <w:r w:rsidRPr="008E1A2D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14:paraId="7F41F9EF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তোমারও সাহসে কেটে গেছে পরাধীনতার গ্লানি</w:t>
      </w:r>
    </w:p>
    <w:p w14:paraId="211E47FA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অগ্নিকন্যা প্রীতিলতা বলে আজকে আমরা জানি</w:t>
      </w:r>
      <w:r w:rsidRPr="008E1A2D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14:paraId="21BC08EE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প্রথম বিপ্লবী নারী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শহীদ মুক্তিযোদ্ধার ইতিহাসে</w:t>
      </w:r>
    </w:p>
    <w:p w14:paraId="45AF5466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বাঙ্গালি মেয়ে হয়েও তুমি প্রমাণ দিছ ভবে</w:t>
      </w:r>
      <w:r w:rsidRPr="008E1A2D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14:paraId="7245A0E6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ভরসা করেছ দীক্ষাগুরু মাস্টার দা সূর্যসেনের কাছে</w:t>
      </w:r>
    </w:p>
    <w:p w14:paraId="743A7B35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দেশমাতৃকা মুক্তির মন্ত্র নিয়েছ সেদিন কাঁধে</w:t>
      </w:r>
      <w:r w:rsidRPr="008E1A2D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14:paraId="02959093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সহযোগী বন্ধু হয়ে ছিল পুর্নেন্দু দস্তিদার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>,</w:t>
      </w:r>
    </w:p>
    <w:p w14:paraId="3ED815AB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তোমার আত্মত্যাগে কেঁপেছে গোটা বৃটিশ সরকার</w:t>
      </w:r>
    </w:p>
    <w:p w14:paraId="02C418CB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১৯৩২ সালের ২৩ সেপ্টেম্বর ১০.৪৫ মিনিট রাতে</w:t>
      </w:r>
    </w:p>
    <w:p w14:paraId="37F7DBCB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সিংহের মত আক্রমণ করেছ ইউরোপিয়ন ক্লাবে</w:t>
      </w:r>
      <w:r w:rsidRPr="008E1A2D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14:paraId="3AB7CF7E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সুশীল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কালি কিংকর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শান্তি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প্রফুল্ল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বীরেশ্বর রায়</w:t>
      </w:r>
    </w:p>
    <w:p w14:paraId="389FEFF6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সবাইকে বাঁচিয়ে দিয়ে নিজে নিয়েছ মৃত্যুর আশ্রয়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>,</w:t>
      </w:r>
    </w:p>
    <w:p w14:paraId="6AC58C60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এক মিনিটও লাগেনি সময় পটাশিয়াম সায়ানাইড খেতে</w:t>
      </w:r>
    </w:p>
    <w:p w14:paraId="37A7412D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গুলিবিদ্ধ হলেও দেওনি ধরা ইংরেজদের হাতে</w:t>
      </w:r>
      <w:r w:rsidRPr="008E1A2D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14:paraId="267C3065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যুদ্ধক্ষেত্রে পায়নি চিনতে পাঞ্জাবি বেশে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কে তুমি নর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>?</w:t>
      </w:r>
    </w:p>
    <w:p w14:paraId="05594C64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মৃতদেহের চুল দেখে ওঠেছিল সে সময় ঝড়</w:t>
      </w:r>
      <w:r w:rsidRPr="008E1A2D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14:paraId="4DD4468F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দাউ দাউ করে জ্বলেছে তোমার চির বিপ্লবী চেতনা</w:t>
      </w:r>
    </w:p>
    <w:p w14:paraId="63A3B88F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তোমার কাছে খুঁজে পায় প্রত্যেকে দেশপ্রেম অনুপ্রেরণা</w:t>
      </w:r>
      <w:r w:rsidRPr="008E1A2D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14:paraId="1AEC3346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দেশবাসীর অবচেতনের ঘোর কেটে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; </w:t>
      </w: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ভেঙ্গেছে তন্দ্রা</w:t>
      </w:r>
      <w:r w:rsidRPr="008E1A2D">
        <w:rPr>
          <w:rFonts w:ascii="Times New Roman" w:eastAsia="Times New Roman" w:hAnsi="Times New Roman" w:cs="Times New Roman"/>
          <w:sz w:val="24"/>
          <w:szCs w:val="24"/>
          <w:lang w:bidi="hi-IN"/>
        </w:rPr>
        <w:t>;</w:t>
      </w:r>
    </w:p>
    <w:p w14:paraId="7277B86D" w14:textId="77777777" w:rsidR="008E1A2D" w:rsidRPr="008E1A2D" w:rsidRDefault="008E1A2D" w:rsidP="008E1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8E1A2D">
        <w:rPr>
          <w:rFonts w:ascii="Times New Roman" w:eastAsia="Times New Roman" w:hAnsi="Times New Roman" w:cs="Vrinda"/>
          <w:sz w:val="24"/>
          <w:szCs w:val="24"/>
          <w:cs/>
          <w:lang w:bidi="bn-IN"/>
        </w:rPr>
        <w:t>পুরো বাংলা পেল মুক্তির আলোক বর্তিকা</w:t>
      </w:r>
      <w:r w:rsidRPr="008E1A2D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14:paraId="29257D45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1D8643BB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5016F41E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634B14DB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1618DC33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4D8E9640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5D69979A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4121E031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37FC03C4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7DB14A82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14067F6F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1459CD24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5ACF1E5E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0DBB1FBF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2A5BEEC3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662E245D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14EE7004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7047273A" w14:textId="77777777" w:rsidR="00AF2B03" w:rsidRDefault="00AF2B03" w:rsidP="00526223">
      <w:pPr>
        <w:jc w:val="center"/>
        <w:rPr>
          <w:rFonts w:ascii="NikoshBAN" w:hAnsi="NikoshBAN" w:cs="NikoshBAN"/>
          <w:sz w:val="40"/>
          <w:szCs w:val="40"/>
          <w:lang w:bidi="bn-IN"/>
        </w:rPr>
      </w:pPr>
    </w:p>
    <w:p w14:paraId="2FD483E1" w14:textId="1A4BFD75" w:rsidR="00526223" w:rsidRPr="00943129" w:rsidRDefault="00526223" w:rsidP="00526223">
      <w:pPr>
        <w:jc w:val="center"/>
        <w:rPr>
          <w:rFonts w:ascii="NikoshBAN" w:hAnsi="NikoshBAN" w:cs="NikoshBAN"/>
          <w:b/>
          <w:bCs/>
          <w:color w:val="002060"/>
          <w:sz w:val="54"/>
          <w:szCs w:val="54"/>
          <w:lang w:bidi="bn-IN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proofErr w:type="spellStart"/>
      <w:r w:rsidRPr="00943129">
        <w:rPr>
          <w:rFonts w:ascii="NikoshBAN" w:hAnsi="NikoshBAN" w:cs="NikoshBAN"/>
          <w:b/>
          <w:bCs/>
          <w:color w:val="002060"/>
          <w:sz w:val="54"/>
          <w:szCs w:val="54"/>
          <w:lang w:bidi="bn-IN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প্রদীপ</w:t>
      </w:r>
      <w:proofErr w:type="spellEnd"/>
      <w:r w:rsidRPr="00943129">
        <w:rPr>
          <w:rFonts w:ascii="NikoshBAN" w:hAnsi="NikoshBAN" w:cs="NikoshBAN"/>
          <w:b/>
          <w:bCs/>
          <w:color w:val="002060"/>
          <w:sz w:val="54"/>
          <w:szCs w:val="54"/>
          <w:lang w:bidi="bn-IN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proofErr w:type="spellStart"/>
      <w:r w:rsidRPr="00943129">
        <w:rPr>
          <w:rFonts w:ascii="NikoshBAN" w:hAnsi="NikoshBAN" w:cs="NikoshBAN"/>
          <w:b/>
          <w:bCs/>
          <w:color w:val="002060"/>
          <w:sz w:val="54"/>
          <w:szCs w:val="54"/>
          <w:lang w:bidi="bn-IN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কুমার</w:t>
      </w:r>
      <w:proofErr w:type="spellEnd"/>
      <w:r w:rsidRPr="00943129">
        <w:rPr>
          <w:rFonts w:ascii="NikoshBAN" w:hAnsi="NikoshBAN" w:cs="NikoshBAN"/>
          <w:b/>
          <w:bCs/>
          <w:color w:val="002060"/>
          <w:sz w:val="54"/>
          <w:szCs w:val="54"/>
          <w:lang w:bidi="bn-IN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proofErr w:type="spellStart"/>
      <w:r w:rsidRPr="00943129">
        <w:rPr>
          <w:rFonts w:ascii="NikoshBAN" w:hAnsi="NikoshBAN" w:cs="NikoshBAN"/>
          <w:b/>
          <w:bCs/>
          <w:color w:val="002060"/>
          <w:sz w:val="54"/>
          <w:szCs w:val="54"/>
          <w:lang w:bidi="bn-IN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রায়</w:t>
      </w:r>
      <w:proofErr w:type="spellEnd"/>
    </w:p>
    <w:p w14:paraId="73F7D5D8" w14:textId="3F781E79" w:rsidR="00526223" w:rsidRPr="00E3161F" w:rsidRDefault="00526223" w:rsidP="00526223">
      <w:pPr>
        <w:jc w:val="center"/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</w:pPr>
      <w:proofErr w:type="spellStart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বিএসসি</w:t>
      </w:r>
      <w:proofErr w:type="spellEnd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(</w:t>
      </w:r>
      <w:proofErr w:type="spellStart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অনার্স</w:t>
      </w:r>
      <w:proofErr w:type="spellEnd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 xml:space="preserve">), </w:t>
      </w:r>
      <w:proofErr w:type="spellStart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এমএসসি</w:t>
      </w:r>
      <w:proofErr w:type="spellEnd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(</w:t>
      </w:r>
      <w:proofErr w:type="spellStart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গনিত</w:t>
      </w:r>
      <w:proofErr w:type="spellEnd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)</w:t>
      </w:r>
    </w:p>
    <w:p w14:paraId="7E35E371" w14:textId="734971E4" w:rsidR="00526223" w:rsidRPr="00E3161F" w:rsidRDefault="00526223" w:rsidP="00526223">
      <w:pPr>
        <w:jc w:val="center"/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</w:pPr>
      <w:proofErr w:type="spellStart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সহকারী</w:t>
      </w:r>
      <w:proofErr w:type="spellEnd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 xml:space="preserve"> </w:t>
      </w:r>
      <w:proofErr w:type="spellStart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শিক্ষক</w:t>
      </w:r>
      <w:proofErr w:type="spellEnd"/>
    </w:p>
    <w:p w14:paraId="63A320FD" w14:textId="26D28E67" w:rsidR="00526223" w:rsidRPr="00E3161F" w:rsidRDefault="002B78C1" w:rsidP="00526223">
      <w:pPr>
        <w:jc w:val="center"/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</w:pPr>
      <w:r w:rsidRPr="00E3161F">
        <w:rPr>
          <w:rFonts w:ascii="NikoshBAN" w:hAnsi="NikoshBAN" w:cs="NikoshBAN" w:hint="cs"/>
          <w:b/>
          <w:bCs/>
          <w:color w:val="002060"/>
          <w:sz w:val="40"/>
          <w:szCs w:val="40"/>
          <w:cs/>
          <w:lang w:bidi="bn-IN"/>
        </w:rPr>
        <w:lastRenderedPageBreak/>
        <w:t xml:space="preserve"> ১৫৭নং </w:t>
      </w:r>
      <w:proofErr w:type="spellStart"/>
      <w:r w:rsidR="00526223"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বাসুদেবপুর</w:t>
      </w:r>
      <w:proofErr w:type="spellEnd"/>
      <w:r w:rsidR="00526223"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 xml:space="preserve"> </w:t>
      </w:r>
      <w:proofErr w:type="spellStart"/>
      <w:r w:rsidR="00526223"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সরকারি</w:t>
      </w:r>
      <w:proofErr w:type="spellEnd"/>
      <w:r w:rsidR="00526223"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 xml:space="preserve"> </w:t>
      </w:r>
      <w:proofErr w:type="spellStart"/>
      <w:r w:rsidR="00526223"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প্রাথমিক</w:t>
      </w:r>
      <w:proofErr w:type="spellEnd"/>
      <w:r w:rsidR="00526223"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 xml:space="preserve"> </w:t>
      </w:r>
      <w:proofErr w:type="spellStart"/>
      <w:r w:rsidR="00526223"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বিদ্যালয়</w:t>
      </w:r>
      <w:proofErr w:type="spellEnd"/>
    </w:p>
    <w:p w14:paraId="0AEECA37" w14:textId="69B19E6D" w:rsidR="00526223" w:rsidRPr="00E3161F" w:rsidRDefault="00526223" w:rsidP="00526223">
      <w:pPr>
        <w:jc w:val="center"/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</w:pPr>
      <w:proofErr w:type="spellStart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ঠাকুরগাঁও</w:t>
      </w:r>
      <w:proofErr w:type="spellEnd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 xml:space="preserve"> </w:t>
      </w:r>
      <w:proofErr w:type="spellStart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সদর</w:t>
      </w:r>
      <w:proofErr w:type="spellEnd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 xml:space="preserve">, </w:t>
      </w:r>
      <w:proofErr w:type="spellStart"/>
      <w:r w:rsidRPr="00E3161F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>ঠাকুরগাঁও</w:t>
      </w:r>
      <w:proofErr w:type="spellEnd"/>
    </w:p>
    <w:p w14:paraId="5E17AD90" w14:textId="77777777" w:rsidR="00526223" w:rsidRPr="00AF2B03" w:rsidRDefault="00526223" w:rsidP="00526223">
      <w:pPr>
        <w:jc w:val="center"/>
        <w:rPr>
          <w:rFonts w:ascii="NikoshBAN" w:hAnsi="NikoshBAN" w:cs="NikoshBAN"/>
          <w:color w:val="002060"/>
          <w:sz w:val="40"/>
          <w:szCs w:val="40"/>
          <w:lang w:bidi="bn-IN"/>
        </w:rPr>
      </w:pPr>
    </w:p>
    <w:p w14:paraId="38038266" w14:textId="77777777" w:rsidR="00526223" w:rsidRPr="00AF2B03" w:rsidRDefault="00526223" w:rsidP="00DE0E64">
      <w:pPr>
        <w:jc w:val="center"/>
        <w:rPr>
          <w:rFonts w:ascii="NikoshBAN" w:hAnsi="NikoshBAN" w:cs="NikoshBAN"/>
          <w:color w:val="002060"/>
          <w:sz w:val="40"/>
          <w:szCs w:val="40"/>
          <w:lang w:bidi="bn-IN"/>
        </w:rPr>
      </w:pPr>
    </w:p>
    <w:p w14:paraId="10B43807" w14:textId="23871C05" w:rsidR="00996570" w:rsidRPr="00AF2B03" w:rsidRDefault="00996570" w:rsidP="00996570">
      <w:pPr>
        <w:rPr>
          <w:rFonts w:ascii="NikoshBAN" w:hAnsi="NikoshBAN" w:cs="NikoshBAN"/>
          <w:color w:val="002060"/>
          <w:sz w:val="40"/>
          <w:szCs w:val="40"/>
          <w:lang w:bidi="bn-IN"/>
        </w:rPr>
      </w:pPr>
    </w:p>
    <w:p w14:paraId="387429E7" w14:textId="77777777" w:rsidR="00996570" w:rsidRPr="00AF2B03" w:rsidRDefault="00996570" w:rsidP="00996570">
      <w:pPr>
        <w:rPr>
          <w:rFonts w:ascii="NikoshBAN" w:hAnsi="NikoshBAN" w:cs="NikoshBAN"/>
          <w:color w:val="002060"/>
          <w:sz w:val="40"/>
          <w:szCs w:val="40"/>
          <w:lang w:bidi="bn-IN"/>
        </w:rPr>
      </w:pPr>
    </w:p>
    <w:p w14:paraId="6C16648E" w14:textId="77777777" w:rsidR="00AF2B03" w:rsidRPr="00AF2B03" w:rsidRDefault="00AF2B03">
      <w:pPr>
        <w:rPr>
          <w:rFonts w:ascii="NikoshBAN" w:hAnsi="NikoshBAN" w:cs="NikoshBAN"/>
          <w:color w:val="002060"/>
          <w:sz w:val="40"/>
          <w:szCs w:val="40"/>
          <w:lang w:bidi="bn-IN"/>
        </w:rPr>
      </w:pPr>
    </w:p>
    <w:sectPr w:rsidR="00AF2B03" w:rsidRPr="00AF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CA"/>
    <w:rsid w:val="00097515"/>
    <w:rsid w:val="000C2AA8"/>
    <w:rsid w:val="00117541"/>
    <w:rsid w:val="001C57FA"/>
    <w:rsid w:val="001F715E"/>
    <w:rsid w:val="00204034"/>
    <w:rsid w:val="002042EA"/>
    <w:rsid w:val="002B78C1"/>
    <w:rsid w:val="002C43B3"/>
    <w:rsid w:val="002D4284"/>
    <w:rsid w:val="002E3DA9"/>
    <w:rsid w:val="004B223E"/>
    <w:rsid w:val="00526223"/>
    <w:rsid w:val="005E28BF"/>
    <w:rsid w:val="008E1A2D"/>
    <w:rsid w:val="00943129"/>
    <w:rsid w:val="00996570"/>
    <w:rsid w:val="00A43728"/>
    <w:rsid w:val="00AF2B03"/>
    <w:rsid w:val="00DE0E64"/>
    <w:rsid w:val="00E06654"/>
    <w:rsid w:val="00E3161F"/>
    <w:rsid w:val="00E96BBC"/>
    <w:rsid w:val="00EA6636"/>
    <w:rsid w:val="00EB04C4"/>
    <w:rsid w:val="00EE4192"/>
    <w:rsid w:val="00F66DCA"/>
    <w:rsid w:val="00F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E06E"/>
  <w15:chartTrackingRefBased/>
  <w15:docId w15:val="{BE617CDF-DD05-4488-A6A8-E9A51AE4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9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6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26</cp:revision>
  <cp:lastPrinted>2020-04-28T03:57:00Z</cp:lastPrinted>
  <dcterms:created xsi:type="dcterms:W3CDTF">2020-04-21T09:38:00Z</dcterms:created>
  <dcterms:modified xsi:type="dcterms:W3CDTF">2020-05-07T03:56:00Z</dcterms:modified>
</cp:coreProperties>
</file>