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A6" w:rsidRPr="00C43BA6" w:rsidRDefault="00C43BA6" w:rsidP="00C43BA6">
      <w:pPr>
        <w:pStyle w:val="NormalWeb"/>
        <w:spacing w:before="0" w:beforeAutospacing="0" w:after="0" w:afterAutospacing="0"/>
        <w:ind w:left="-88" w:right="75"/>
        <w:jc w:val="center"/>
        <w:textAlignment w:val="baseline"/>
        <w:rPr>
          <w:rStyle w:val="Strong"/>
          <w:rFonts w:ascii="Nirmala UI" w:hAnsi="Nirmala UI" w:cs="Nirmala UI"/>
          <w:color w:val="333333"/>
          <w:sz w:val="40"/>
          <w:szCs w:val="40"/>
          <w:u w:val="single"/>
          <w:bdr w:val="none" w:sz="0" w:space="0" w:color="auto" w:frame="1"/>
        </w:rPr>
      </w:pPr>
      <w:r w:rsidRPr="00C43BA6">
        <w:rPr>
          <w:rStyle w:val="Strong"/>
          <w:rFonts w:ascii="Nirmala UI" w:hAnsi="Nirmala UI" w:cs="Nirmala UI" w:hint="cs"/>
          <w:color w:val="333333"/>
          <w:sz w:val="40"/>
          <w:szCs w:val="40"/>
          <w:u w:val="single"/>
          <w:bdr w:val="none" w:sz="0" w:space="0" w:color="auto" w:frame="1"/>
        </w:rPr>
        <w:t>মুজিব</w:t>
      </w:r>
      <w:r w:rsidRPr="00C43BA6">
        <w:rPr>
          <w:rStyle w:val="Strong"/>
          <w:rFonts w:ascii="Nirmala UI" w:hAnsi="Nirmala UI" w:cs="Nirmala UI"/>
          <w:color w:val="333333"/>
          <w:sz w:val="40"/>
          <w:szCs w:val="40"/>
          <w:u w:val="single"/>
          <w:bdr w:val="none" w:sz="0" w:space="0" w:color="auto" w:frame="1"/>
        </w:rPr>
        <w:t xml:space="preserve"> </w:t>
      </w:r>
      <w:r w:rsidRPr="00C43BA6">
        <w:rPr>
          <w:rStyle w:val="Strong"/>
          <w:rFonts w:ascii="Nirmala UI" w:hAnsi="Nirmala UI" w:cs="Nirmala UI" w:hint="cs"/>
          <w:color w:val="333333"/>
          <w:sz w:val="40"/>
          <w:szCs w:val="40"/>
          <w:u w:val="single"/>
          <w:bdr w:val="none" w:sz="0" w:space="0" w:color="auto" w:frame="1"/>
        </w:rPr>
        <w:t>নগর</w:t>
      </w:r>
      <w:r w:rsidRPr="00C43BA6">
        <w:rPr>
          <w:rStyle w:val="Strong"/>
          <w:rFonts w:ascii="Nirmala UI" w:hAnsi="Nirmala UI" w:cs="Nirmala UI"/>
          <w:color w:val="333333"/>
          <w:sz w:val="40"/>
          <w:szCs w:val="40"/>
          <w:u w:val="single"/>
          <w:bdr w:val="none" w:sz="0" w:space="0" w:color="auto" w:frame="1"/>
        </w:rPr>
        <w:t xml:space="preserve"> </w:t>
      </w:r>
      <w:r w:rsidRPr="00C43BA6">
        <w:rPr>
          <w:rStyle w:val="Strong"/>
          <w:rFonts w:ascii="Nirmala UI" w:hAnsi="Nirmala UI" w:cs="Nirmala UI" w:hint="cs"/>
          <w:color w:val="333333"/>
          <w:sz w:val="40"/>
          <w:szCs w:val="40"/>
          <w:u w:val="single"/>
          <w:bdr w:val="none" w:sz="0" w:space="0" w:color="auto" w:frame="1"/>
        </w:rPr>
        <w:t>ভ্রমন</w:t>
      </w:r>
      <w:r>
        <w:rPr>
          <w:rStyle w:val="Strong"/>
          <w:rFonts w:ascii="Nirmala UI" w:hAnsi="Nirmala UI" w:cs="Nirmala UI"/>
          <w:color w:val="333333"/>
          <w:sz w:val="40"/>
          <w:szCs w:val="40"/>
          <w:u w:val="single"/>
          <w:bdr w:val="none" w:sz="0" w:space="0" w:color="auto" w:frame="1"/>
        </w:rPr>
        <w:t xml:space="preserve">-২০২০ 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Style w:val="Strong"/>
          <w:rFonts w:ascii="Nirmala UI" w:hAnsi="Nirmala UI" w:cs="Nirmala UI"/>
          <w:color w:val="333333"/>
          <w:u w:val="single"/>
          <w:bdr w:val="none" w:sz="0" w:space="0" w:color="auto" w:frame="1"/>
        </w:rPr>
      </w:pP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  <w:r>
        <w:rPr>
          <w:rStyle w:val="Strong"/>
          <w:rFonts w:ascii="Nirmala UI" w:hAnsi="Nirmala UI" w:cs="Nirmala UI"/>
          <w:color w:val="333333"/>
          <w:u w:val="single"/>
          <w:bdr w:val="none" w:sz="0" w:space="0" w:color="auto" w:frame="1"/>
        </w:rPr>
        <w:t>সংক্ষিপ্ত</w:t>
      </w:r>
      <w:r>
        <w:rPr>
          <w:rStyle w:val="Strong"/>
          <w:rFonts w:ascii="inherit" w:hAnsi="inherit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Nirmala UI" w:hAnsi="Nirmala UI" w:cs="Nirmala UI"/>
          <w:color w:val="333333"/>
          <w:u w:val="single"/>
          <w:bdr w:val="none" w:sz="0" w:space="0" w:color="auto" w:frame="1"/>
        </w:rPr>
        <w:t>বিবরণ</w:t>
      </w:r>
      <w:r>
        <w:rPr>
          <w:rFonts w:ascii="kalpurushregular" w:hAnsi="kalpurushregular"/>
          <w:color w:val="000000"/>
        </w:rPr>
        <w:t> 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:</w:t>
      </w:r>
      <w:r>
        <w:rPr>
          <w:rFonts w:ascii="kalpurushregular" w:hAnsi="kalpurushregular"/>
          <w:color w:val="000000"/>
        </w:rPr>
        <w:t> 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বাংলাদেশের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প্রথম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অস্থায়ী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সরকার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শপথ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গ্রহণের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স্থান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হিসেবে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মুজিবনগর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ঐতিহাসিকভাবে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অত্যান্ত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গুরুত্বপূর্ণ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স্থান।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শপথ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গ্রহণের</w:t>
      </w:r>
      <w:r>
        <w:rPr>
          <w:rFonts w:ascii="kalpurushregular" w:hAnsi="kalpurushregular"/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স্মৃতিকে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অম্লান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ধরে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রাখার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উদ্দেশ্যে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শপথগ্রহণের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স্থানে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একটি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স্মৃতিসৌধ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নির্মাণ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করা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হয়েছে।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  <w:r>
        <w:rPr>
          <w:rFonts w:ascii="Nirmala UI" w:hAnsi="Nirmala UI" w:cs="Nirmala UI"/>
          <w:color w:val="000000"/>
        </w:rPr>
        <w:t>ঐতিহাসিকভাবে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গুরুত্বপূর্ণ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স্থানের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আরও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তাৎপর্যপূর্ণ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তোলার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লক্ষ্যে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উক্ত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কমপ্লেক্সে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একটি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মানচিত্রের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মাধ্যমে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মুক্তিযুদ্ধের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বিভিন্ন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সেক্টরকে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দেখানো</w:t>
      </w:r>
      <w:r>
        <w:rPr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হয়েছে।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কমপ্লেক্স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মুক্তিযুদ্ধের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ঘটনাবলীর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স্মারক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ম্যূরাল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স্থাপন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করা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হয়েছে।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সার্বিকভাবে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মুজিবনগর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স্মৃতিসৌধ</w:t>
      </w:r>
      <w:r>
        <w:rPr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মুক্তিযুদ্ধ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কমপ্লেক্স</w:t>
      </w:r>
      <w:r>
        <w:rPr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ঐতিহাসিক</w:t>
      </w:r>
      <w:r>
        <w:rPr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আম্রকানন</w:t>
      </w:r>
      <w:r>
        <w:rPr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ঐতিহাসিক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ছয়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দফার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রূপক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উপস্থাপনকারী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ছয়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ধাপের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গোলাপ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বাগান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বাংলাদেশের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মুক্তিযুদ্ধের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জীবন্ত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প্রদর্শন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হিসাবে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বিবেচিত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হবার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দাবী</w:t>
      </w:r>
      <w:r>
        <w:rPr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রাখে।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  <w:r>
        <w:rPr>
          <w:rFonts w:ascii="kalpurushregular" w:hAnsi="kalpurushregular"/>
          <w:color w:val="000000"/>
        </w:rPr>
        <w:t> </w:t>
      </w:r>
      <w:r>
        <w:rPr>
          <w:rFonts w:ascii="Nirmala UI" w:hAnsi="Nirmala UI" w:cs="Nirmala UI"/>
          <w:color w:val="000000"/>
        </w:rPr>
        <w:t>মুক্তিযুদ্ধ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কমপ্লেক্সের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ভিতরের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অংশে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মুক্তিযুদ্ধকালীন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কিছু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ঐতিহাসিক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ঘটনার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ভাস্কর্য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স্থাপন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করা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হয়েছে।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কমপ্লেক্সের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বাইরের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অংশে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বঙ্গবন্ধুর</w:t>
      </w:r>
      <w:r>
        <w:rPr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ঐতিহাসিক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৭ই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মার্চের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ভাষণ</w:t>
      </w:r>
      <w:r>
        <w:rPr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মুজিবনগর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সরকারের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শপথ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গ্রহণ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এবং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পাকিস্থানি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বাহিনীর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আত্নসমর্পণ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দৃশ্যসহ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আরও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ঐতিহাসিক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ঘটনার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ভাস্কর্য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স্থাপন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করা</w:t>
      </w:r>
      <w:r>
        <w:rPr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হয়েছে।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উক্ত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ভাস্কর্যগুলির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কয়েকটি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এখানে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দেওয়া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হলো।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মুক্তিযুদ্ধের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স্মৃতিবিজড়িত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উক্ত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ভাস্কর্যগুলি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যেকোন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বিদগ্ধ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পর্যটককে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আকর্ষণ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করবে।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Nirmala UI" w:hAnsi="Nirmala UI" w:cs="Nirmala UI"/>
          <w:color w:val="000000"/>
        </w:rPr>
      </w:pPr>
      <w:r>
        <w:rPr>
          <w:rFonts w:ascii="kalpurushregular" w:hAnsi="kalpurushregular"/>
          <w:color w:val="000000"/>
        </w:rPr>
        <w:t> </w:t>
      </w:r>
      <w:r>
        <w:rPr>
          <w:rFonts w:ascii="Nirmala UI" w:hAnsi="Nirmala UI" w:cs="Nirmala UI"/>
          <w:color w:val="000000"/>
        </w:rPr>
        <w:t>মুক্তিযুদ্ধকালীন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বিভিন্ন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সেক্টরের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অবস্থান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বাংলাদেশের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মানচিত্রে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প্রদর্শন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মানচিত্রটি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মুক্তিযুদ্ধ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স্মৃতি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কমপ্লেক্সের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অভ্যন্তরস্থ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মূল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আঙ্গিনায়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স্থাপন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করা</w:t>
      </w:r>
      <w:r>
        <w:rPr>
          <w:rFonts w:ascii="kalpurushregular" w:hAnsi="kalpurushregular"/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হয়েছে।</w:t>
      </w:r>
      <w:r>
        <w:rPr>
          <w:color w:val="000000"/>
        </w:rPr>
        <w:t xml:space="preserve">  </w:t>
      </w:r>
      <w:r>
        <w:rPr>
          <w:rFonts w:ascii="Nirmala UI" w:hAnsi="Nirmala UI" w:cs="Nirmala UI"/>
          <w:color w:val="000000"/>
        </w:rPr>
        <w:t>সুদৃশ্য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মানচিত্রটি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মুক্তযুদ্ধকালীন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বিভিন্ন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সেক্টরের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অবস্থান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ও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উল্লেখযোগ্য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ঘটনাবলী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সম্পর্কিত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প্রমাণ্যচিত্র।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inherit" w:hAnsi="inherit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Strong"/>
          <w:rFonts w:ascii="Nirmala UI" w:hAnsi="Nirmala UI" w:cs="Nirmala UI"/>
          <w:color w:val="333333"/>
          <w:u w:val="single"/>
          <w:bdr w:val="none" w:sz="0" w:space="0" w:color="auto" w:frame="1"/>
        </w:rPr>
        <w:t>আবাসন</w:t>
      </w:r>
      <w:r>
        <w:rPr>
          <w:rStyle w:val="Strong"/>
          <w:color w:val="333333"/>
          <w:u w:val="single"/>
          <w:bdr w:val="none" w:sz="0" w:space="0" w:color="auto" w:frame="1"/>
        </w:rPr>
        <w:t xml:space="preserve"> </w:t>
      </w:r>
      <w:r>
        <w:rPr>
          <w:rStyle w:val="Strong"/>
          <w:rFonts w:ascii="Nirmala UI" w:hAnsi="Nirmala UI" w:cs="Nirmala UI"/>
          <w:color w:val="333333"/>
          <w:u w:val="single"/>
          <w:bdr w:val="none" w:sz="0" w:space="0" w:color="auto" w:frame="1"/>
        </w:rPr>
        <w:t>ব্যবস্থা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Style w:val="Strong"/>
          <w:rFonts w:ascii="inherit" w:hAnsi="inherit"/>
          <w:color w:val="333333"/>
          <w:bdr w:val="none" w:sz="0" w:space="0" w:color="auto" w:frame="1"/>
        </w:rPr>
        <w:t>:</w:t>
      </w:r>
      <w:r>
        <w:rPr>
          <w:rFonts w:ascii="inherit" w:hAnsi="inherit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inherit" w:hAnsi="inherit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C43BA6" w:rsidRP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</w:pP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মুজিবনগর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মুক্তিযুদ্ধ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স্মৃতি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কমপ্লেক্সে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বাংলাদেশ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পর্যটন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করপোর্রেশনের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হোটেলে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আবাসনের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সুব্যবস্থা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আছে।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এ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ছাড়া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জেলা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পরিষদের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স্থাপিত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ডাকবাংলোয়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৩টি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ভিআই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পি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কক্ষে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আবাসনের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ব্যবস্থা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আছে।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মেহেরপুর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জেলা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সদরে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সার্কিট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হাউজ</w:t>
      </w:r>
      <w:r w:rsidRPr="00C43BA6">
        <w:rPr>
          <w:color w:val="000000"/>
          <w:bdr w:val="none" w:sz="0" w:space="0" w:color="auto" w:frame="1"/>
          <w:shd w:val="clear" w:color="auto" w:fill="FFFFFF"/>
        </w:rPr>
        <w:t>,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পৌর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হল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এবং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ফিনটাওয়ারসহ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অন্যান্য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আবাসিক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হোটেলে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আবাসনের</w:t>
      </w:r>
      <w:r w:rsidRPr="00C43BA6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সুব্যবস্থা</w:t>
      </w:r>
      <w:r w:rsidRPr="00C43BA6">
        <w:rPr>
          <w:color w:val="000000"/>
          <w:bdr w:val="none" w:sz="0" w:space="0" w:color="auto" w:frame="1"/>
          <w:shd w:val="clear" w:color="auto" w:fill="FFFFFF"/>
        </w:rPr>
        <w:t> </w:t>
      </w:r>
      <w:r w:rsidRPr="00C43BA6">
        <w:rPr>
          <w:rFonts w:ascii="Nirmala UI" w:hAnsi="Nirmala UI" w:cs="Nirmala UI"/>
          <w:color w:val="000000"/>
          <w:bdr w:val="none" w:sz="0" w:space="0" w:color="auto" w:frame="1"/>
          <w:shd w:val="clear" w:color="auto" w:fill="FFFFFF"/>
        </w:rPr>
        <w:t>রয়েছে।</w:t>
      </w:r>
    </w:p>
    <w:p w:rsidR="00C43BA6" w:rsidRDefault="00C43BA6" w:rsidP="00C43BA6">
      <w:pPr>
        <w:pStyle w:val="NormalWeb"/>
        <w:spacing w:before="0" w:beforeAutospacing="0" w:after="0" w:afterAutospacing="0"/>
        <w:ind w:left="-88" w:right="75"/>
        <w:jc w:val="both"/>
        <w:textAlignment w:val="baseline"/>
        <w:rPr>
          <w:rFonts w:ascii="kalpurushregular" w:hAnsi="kalpurushregular"/>
          <w:color w:val="000000"/>
        </w:rPr>
      </w:pPr>
    </w:p>
    <w:p w:rsidR="00C43BA6" w:rsidRPr="00C43BA6" w:rsidRDefault="00C43BA6" w:rsidP="00C43BA6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b/>
          <w:bCs/>
          <w:color w:val="000000"/>
          <w:u w:val="single"/>
        </w:rPr>
      </w:pPr>
      <w:r w:rsidRPr="00C43BA6">
        <w:rPr>
          <w:rFonts w:ascii="Nirmala UI" w:hAnsi="Nirmala UI" w:cs="Nirmala UI"/>
          <w:b/>
          <w:bCs/>
          <w:color w:val="000000"/>
          <w:u w:val="single"/>
        </w:rPr>
        <w:t>কিভাবে</w:t>
      </w:r>
      <w:r w:rsidRPr="00C43BA6">
        <w:rPr>
          <w:b/>
          <w:bCs/>
          <w:color w:val="000000"/>
          <w:u w:val="single"/>
        </w:rPr>
        <w:t xml:space="preserve"> </w:t>
      </w:r>
      <w:r w:rsidRPr="00C43BA6">
        <w:rPr>
          <w:rFonts w:ascii="Nirmala UI" w:hAnsi="Nirmala UI" w:cs="Nirmala UI"/>
          <w:b/>
          <w:bCs/>
          <w:color w:val="000000"/>
          <w:u w:val="single"/>
        </w:rPr>
        <w:t>যাওয়া</w:t>
      </w:r>
      <w:r w:rsidRPr="00C43BA6">
        <w:rPr>
          <w:b/>
          <w:bCs/>
          <w:color w:val="000000"/>
          <w:u w:val="single"/>
        </w:rPr>
        <w:t xml:space="preserve"> </w:t>
      </w:r>
      <w:r w:rsidRPr="00C43BA6">
        <w:rPr>
          <w:rFonts w:ascii="Nirmala UI" w:hAnsi="Nirmala UI" w:cs="Nirmala UI"/>
          <w:b/>
          <w:bCs/>
          <w:color w:val="000000"/>
          <w:u w:val="single"/>
        </w:rPr>
        <w:t>যায়</w:t>
      </w:r>
      <w:r w:rsidRPr="00C43BA6">
        <w:rPr>
          <w:b/>
          <w:bCs/>
          <w:color w:val="000000"/>
          <w:u w:val="single"/>
        </w:rPr>
        <w:t>:</w:t>
      </w:r>
    </w:p>
    <w:p w:rsidR="00C43BA6" w:rsidRDefault="00C43BA6" w:rsidP="00C43BA6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/>
          <w:b/>
          <w:bCs/>
          <w:color w:val="000000"/>
        </w:rPr>
      </w:pPr>
    </w:p>
    <w:p w:rsidR="00C43BA6" w:rsidRDefault="00C43BA6" w:rsidP="00C43BA6">
      <w:pPr>
        <w:pStyle w:val="NormalWeb"/>
        <w:spacing w:before="0" w:beforeAutospacing="0" w:after="0" w:afterAutospacing="0"/>
        <w:ind w:right="75"/>
        <w:jc w:val="both"/>
        <w:textAlignment w:val="baseline"/>
        <w:rPr>
          <w:rFonts w:ascii="kalpurushregular" w:hAnsi="kalpurushregular"/>
          <w:color w:val="000000"/>
        </w:rPr>
      </w:pPr>
      <w:r>
        <w:rPr>
          <w:rFonts w:ascii="Nirmala UI" w:hAnsi="Nirmala UI" w:cs="Nirmala UI"/>
          <w:color w:val="000000"/>
        </w:rPr>
        <w:t>মেহেরপুর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জেলা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সদর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থেকে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সড়ক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পথে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আম্রকাননের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দূরত্ব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১৮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কি</w:t>
      </w:r>
      <w:r>
        <w:rPr>
          <w:color w:val="000000"/>
        </w:rPr>
        <w:t xml:space="preserve">: </w:t>
      </w:r>
      <w:r>
        <w:rPr>
          <w:rFonts w:ascii="Nirmala UI" w:hAnsi="Nirmala UI" w:cs="Nirmala UI"/>
          <w:color w:val="000000"/>
        </w:rPr>
        <w:t>মি</w:t>
      </w:r>
      <w:r>
        <w:rPr>
          <w:color w:val="000000"/>
        </w:rPr>
        <w:t>:</w:t>
      </w:r>
      <w:r>
        <w:rPr>
          <w:rFonts w:ascii="Nirmala UI" w:hAnsi="Nirmala UI" w:cs="Nirmala UI"/>
          <w:color w:val="000000"/>
        </w:rPr>
        <w:t>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বাস</w:t>
      </w:r>
      <w:r>
        <w:rPr>
          <w:rFonts w:ascii="kalpurushregular" w:hAnsi="kalpurushregular"/>
          <w:color w:val="000000"/>
        </w:rPr>
        <w:t xml:space="preserve">, </w:t>
      </w:r>
      <w:r>
        <w:rPr>
          <w:rFonts w:ascii="Nirmala UI" w:hAnsi="Nirmala UI" w:cs="Nirmala UI"/>
          <w:color w:val="000000"/>
        </w:rPr>
        <w:t>স্থানীয়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যান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টেম্পু</w:t>
      </w:r>
      <w:r>
        <w:rPr>
          <w:color w:val="000000"/>
        </w:rPr>
        <w:t>/</w:t>
      </w:r>
      <w:r>
        <w:rPr>
          <w:rFonts w:ascii="Nirmala UI" w:hAnsi="Nirmala UI" w:cs="Nirmala UI"/>
          <w:color w:val="000000"/>
        </w:rPr>
        <w:t>লছিমন</w:t>
      </w:r>
      <w:r>
        <w:rPr>
          <w:color w:val="000000"/>
        </w:rPr>
        <w:t>/</w:t>
      </w:r>
      <w:r>
        <w:rPr>
          <w:rFonts w:ascii="Nirmala UI" w:hAnsi="Nirmala UI" w:cs="Nirmala UI"/>
          <w:color w:val="000000"/>
        </w:rPr>
        <w:t>করিমন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এর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সাহায্যে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৩০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মি</w:t>
      </w:r>
      <w:r>
        <w:rPr>
          <w:color w:val="000000"/>
        </w:rPr>
        <w:t xml:space="preserve">: </w:t>
      </w:r>
      <w:r>
        <w:rPr>
          <w:rFonts w:ascii="Nirmala UI" w:hAnsi="Nirmala UI" w:cs="Nirmala UI"/>
          <w:color w:val="000000"/>
        </w:rPr>
        <w:t>সময়ে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ঐতিহাসিক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আম্রকাননে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পৌছানো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যায়।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যাতায়াত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ভাড়া</w:t>
      </w:r>
      <w:r>
        <w:rPr>
          <w:color w:val="000000"/>
        </w:rPr>
        <w:t xml:space="preserve"> : </w:t>
      </w:r>
      <w:r>
        <w:rPr>
          <w:rFonts w:ascii="Nirmala UI" w:hAnsi="Nirmala UI" w:cs="Nirmala UI"/>
          <w:color w:val="000000"/>
        </w:rPr>
        <w:t>মেহেরপুর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সদর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হতে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বাস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ভাড়া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২৫</w:t>
      </w:r>
      <w:r>
        <w:rPr>
          <w:color w:val="000000"/>
        </w:rPr>
        <w:t>-</w:t>
      </w:r>
      <w:r>
        <w:rPr>
          <w:rFonts w:ascii="Nirmala UI" w:hAnsi="Nirmala UI" w:cs="Nirmala UI"/>
          <w:color w:val="000000"/>
        </w:rPr>
        <w:t>৩০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টাকা</w:t>
      </w:r>
      <w:r>
        <w:rPr>
          <w:color w:val="000000"/>
        </w:rPr>
        <w:t xml:space="preserve"> </w:t>
      </w:r>
      <w:r>
        <w:rPr>
          <w:rFonts w:ascii="Nirmala UI" w:hAnsi="Nirmala UI" w:cs="Nirmala UI"/>
          <w:color w:val="000000"/>
        </w:rPr>
        <w:t>।</w:t>
      </w:r>
    </w:p>
    <w:p w:rsidR="0057267C" w:rsidRDefault="0057267C" w:rsidP="00C43BA6">
      <w:pPr>
        <w:jc w:val="both"/>
      </w:pPr>
    </w:p>
    <w:sectPr w:rsidR="0057267C" w:rsidSect="0057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BA6"/>
    <w:rsid w:val="0057267C"/>
    <w:rsid w:val="00C4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3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2020-09-27T10:33:00Z</dcterms:created>
  <dcterms:modified xsi:type="dcterms:W3CDTF">2020-09-27T10:35:00Z</dcterms:modified>
</cp:coreProperties>
</file>