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0E" w:rsidRPr="00CC690E" w:rsidRDefault="00CC690E" w:rsidP="0008585C">
      <w:pPr>
        <w:spacing w:after="100" w:afterAutospacing="1" w:line="240" w:lineRule="auto"/>
        <w:jc w:val="both"/>
        <w:outlineLvl w:val="2"/>
        <w:rPr>
          <w:rFonts w:ascii="NikoshBAN" w:eastAsia="Times New Roman" w:hAnsi="NikoshBAN" w:cs="NikoshBAN"/>
          <w:b/>
          <w:bCs/>
          <w:color w:val="7030A0"/>
          <w:sz w:val="44"/>
          <w:szCs w:val="44"/>
          <w:lang w:bidi="bn-IN"/>
        </w:rPr>
      </w:pPr>
      <w:r w:rsidRPr="00CC690E">
        <w:rPr>
          <w:rFonts w:ascii="NikoshBAN" w:eastAsia="Times New Roman" w:hAnsi="NikoshBAN" w:cs="NikoshBAN"/>
          <w:b/>
          <w:bCs/>
          <w:color w:val="7030A0"/>
          <w:sz w:val="44"/>
          <w:szCs w:val="44"/>
          <w:cs/>
          <w:lang w:bidi="bn-IN"/>
        </w:rPr>
        <w:t>করোনা টিকা নেওয়ার পর করণীয়</w:t>
      </w:r>
    </w:p>
    <w:p w:rsidR="00CC690E" w:rsidRPr="00CC690E" w:rsidRDefault="00CC690E" w:rsidP="002A33A9">
      <w:pPr>
        <w:spacing w:after="0" w:line="240" w:lineRule="auto"/>
        <w:jc w:val="both"/>
        <w:rPr>
          <w:rFonts w:ascii="NikoshBAN" w:eastAsia="Times New Roman" w:hAnsi="NikoshBAN" w:cs="NikoshBAN" w:hint="cs"/>
          <w:sz w:val="36"/>
          <w:szCs w:val="36"/>
          <w:lang w:bidi="bn-IN"/>
        </w:rPr>
      </w:pPr>
      <w:r w:rsidRPr="00CC690E">
        <w:rPr>
          <w:rFonts w:ascii="NikoshBAN" w:eastAsia="Times New Roman" w:hAnsi="NikoshBAN" w:cs="NikoshBAN"/>
          <w:sz w:val="36"/>
          <w:szCs w:val="36"/>
          <w:lang w:bidi="bn-IN"/>
        </w:rPr>
        <w:t> </w:t>
      </w:r>
    </w:p>
    <w:p w:rsidR="002A33A9" w:rsidRDefault="00A47148" w:rsidP="0008585C">
      <w:pPr>
        <w:spacing w:after="100" w:afterAutospacing="1" w:line="360" w:lineRule="atLeast"/>
        <w:jc w:val="both"/>
        <w:rPr>
          <w:rFonts w:ascii="NikoshBAN" w:eastAsia="Times New Roman" w:hAnsi="NikoshBAN" w:cs="NikoshBAN"/>
          <w:sz w:val="36"/>
          <w:szCs w:val="36"/>
          <w:lang w:bidi="bn-IN"/>
        </w:rPr>
      </w:pPr>
      <w:bookmarkStart w:id="0" w:name="_GoBack"/>
      <w:r w:rsidRPr="00CC690E">
        <w:rPr>
          <w:rFonts w:ascii="NikoshBAN" w:eastAsia="Times New Roman" w:hAnsi="NikoshBAN" w:cs="NikoshBAN"/>
          <w:noProof/>
          <w:color w:val="007BFF"/>
          <w:sz w:val="36"/>
          <w:szCs w:val="36"/>
          <w:lang w:bidi="bn-IN"/>
        </w:rPr>
        <w:drawing>
          <wp:anchor distT="0" distB="0" distL="114300" distR="114300" simplePos="0" relativeHeight="251658240" behindDoc="0" locked="0" layoutInCell="1" allowOverlap="1" wp14:anchorId="59BC26C3" wp14:editId="2227E913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5562854" cy="3131300"/>
            <wp:effectExtent l="57150" t="57150" r="57150" b="69215"/>
            <wp:wrapNone/>
            <wp:docPr id="13" name="Picture 7" descr="ছবি সংগৃহীত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ছবি সংগৃহীত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854" cy="3131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A33A9" w:rsidRDefault="002A33A9" w:rsidP="0008585C">
      <w:pPr>
        <w:spacing w:after="100" w:afterAutospacing="1" w:line="360" w:lineRule="atLeast"/>
        <w:jc w:val="both"/>
        <w:rPr>
          <w:rFonts w:ascii="NikoshBAN" w:eastAsia="Times New Roman" w:hAnsi="NikoshBAN" w:cs="NikoshBAN"/>
          <w:sz w:val="36"/>
          <w:szCs w:val="36"/>
          <w:lang w:bidi="bn-IN"/>
        </w:rPr>
      </w:pPr>
    </w:p>
    <w:p w:rsidR="002A33A9" w:rsidRDefault="002A33A9" w:rsidP="0008585C">
      <w:pPr>
        <w:spacing w:after="100" w:afterAutospacing="1" w:line="360" w:lineRule="atLeast"/>
        <w:jc w:val="both"/>
        <w:rPr>
          <w:rFonts w:ascii="NikoshBAN" w:eastAsia="Times New Roman" w:hAnsi="NikoshBAN" w:cs="NikoshBAN"/>
          <w:sz w:val="36"/>
          <w:szCs w:val="36"/>
          <w:lang w:bidi="bn-IN"/>
        </w:rPr>
      </w:pPr>
    </w:p>
    <w:p w:rsidR="002A33A9" w:rsidRDefault="002A33A9" w:rsidP="0008585C">
      <w:pPr>
        <w:spacing w:after="100" w:afterAutospacing="1" w:line="360" w:lineRule="atLeast"/>
        <w:jc w:val="both"/>
        <w:rPr>
          <w:rFonts w:ascii="NikoshBAN" w:eastAsia="Times New Roman" w:hAnsi="NikoshBAN" w:cs="NikoshBAN"/>
          <w:sz w:val="36"/>
          <w:szCs w:val="36"/>
          <w:lang w:bidi="bn-IN"/>
        </w:rPr>
      </w:pPr>
    </w:p>
    <w:p w:rsidR="002A33A9" w:rsidRDefault="002A33A9" w:rsidP="0008585C">
      <w:pPr>
        <w:spacing w:after="100" w:afterAutospacing="1" w:line="360" w:lineRule="atLeast"/>
        <w:jc w:val="both"/>
        <w:rPr>
          <w:rFonts w:ascii="NikoshBAN" w:eastAsia="Times New Roman" w:hAnsi="NikoshBAN" w:cs="NikoshBAN"/>
          <w:sz w:val="36"/>
          <w:szCs w:val="36"/>
          <w:lang w:bidi="bn-IN"/>
        </w:rPr>
      </w:pPr>
    </w:p>
    <w:p w:rsidR="002A33A9" w:rsidRDefault="002A33A9" w:rsidP="0008585C">
      <w:pPr>
        <w:spacing w:after="100" w:afterAutospacing="1" w:line="360" w:lineRule="atLeast"/>
        <w:jc w:val="both"/>
        <w:rPr>
          <w:rFonts w:ascii="NikoshBAN" w:eastAsia="Times New Roman" w:hAnsi="NikoshBAN" w:cs="NikoshBAN"/>
          <w:sz w:val="36"/>
          <w:szCs w:val="36"/>
          <w:lang w:bidi="bn-IN"/>
        </w:rPr>
      </w:pPr>
    </w:p>
    <w:p w:rsidR="002A33A9" w:rsidRDefault="002A33A9" w:rsidP="0008585C">
      <w:pPr>
        <w:spacing w:after="100" w:afterAutospacing="1" w:line="360" w:lineRule="atLeast"/>
        <w:jc w:val="both"/>
        <w:rPr>
          <w:rFonts w:ascii="NikoshBAN" w:eastAsia="Times New Roman" w:hAnsi="NikoshBAN" w:cs="NikoshBAN"/>
          <w:sz w:val="36"/>
          <w:szCs w:val="36"/>
          <w:lang w:bidi="bn-IN"/>
        </w:rPr>
      </w:pPr>
    </w:p>
    <w:p w:rsidR="002A33A9" w:rsidRDefault="002A33A9" w:rsidP="0008585C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36"/>
          <w:szCs w:val="36"/>
          <w:lang w:bidi="bn-IN"/>
        </w:rPr>
      </w:pPr>
    </w:p>
    <w:p w:rsidR="00CC690E" w:rsidRPr="00CC690E" w:rsidRDefault="00CC690E" w:rsidP="0008585C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36"/>
          <w:szCs w:val="36"/>
          <w:lang w:bidi="bn-IN"/>
        </w:rPr>
      </w:pPr>
      <w:r w:rsidRPr="00CC690E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>মহামারী করোনাভাইরাসের সংক্রমণ থেকে বাঁচতে পৃথিবীর বহু দেশে  করোনা টিকা দেয়া শুরু হয়েছে। বাংলাদেশেও গত ২৭ জানুয়ারি থেকে টিকাদান কর্মসূচি শুরু হয়েছে।</w:t>
      </w:r>
      <w:r w:rsidRPr="00CC690E">
        <w:rPr>
          <w:rFonts w:ascii="NikoshBAN" w:eastAsia="Times New Roman" w:hAnsi="NikoshBAN" w:cs="NikoshBAN"/>
          <w:color w:val="000000"/>
          <w:sz w:val="36"/>
          <w:szCs w:val="36"/>
          <w:lang w:bidi="bn-IN"/>
        </w:rPr>
        <w:t> </w:t>
      </w:r>
    </w:p>
    <w:p w:rsidR="00CC690E" w:rsidRPr="00CC690E" w:rsidRDefault="00CC690E" w:rsidP="0008585C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36"/>
          <w:szCs w:val="36"/>
          <w:lang w:bidi="bn-IN"/>
        </w:rPr>
      </w:pPr>
      <w:r w:rsidRPr="00CC690E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>তবে টিকা নিতে ভয় পাচ্ছেন।  মনে করছেন টিকা নিলে কোনো ধরনের পাশ্ব প্রতিক্রিয়া হতে পারে। এছাড়া শরীরিকভাবে কোনো ধরনের অসুস্থতা বোধ করতে পারেন।</w:t>
      </w:r>
      <w:r w:rsidRPr="00CC690E">
        <w:rPr>
          <w:rFonts w:ascii="NikoshBAN" w:eastAsia="Times New Roman" w:hAnsi="NikoshBAN" w:cs="NikoshBAN"/>
          <w:color w:val="000000"/>
          <w:sz w:val="36"/>
          <w:szCs w:val="36"/>
          <w:lang w:bidi="bn-IN"/>
        </w:rPr>
        <w:t> </w:t>
      </w:r>
    </w:p>
    <w:p w:rsidR="00CC690E" w:rsidRPr="00CC690E" w:rsidRDefault="00CC690E" w:rsidP="0008585C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36"/>
          <w:szCs w:val="36"/>
          <w:lang w:bidi="bn-IN"/>
        </w:rPr>
      </w:pPr>
      <w:r w:rsidRPr="00CC690E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>কিন্তু টিকা নিয়ে ভয়ের কোনো কারণ নেই। টিকা নিলে অনেকের সামান্য সমস্যা হতে পারে। ব্যথা</w:t>
      </w:r>
      <w:r w:rsidRPr="00CC690E">
        <w:rPr>
          <w:rFonts w:ascii="NikoshBAN" w:eastAsia="Times New Roman" w:hAnsi="NikoshBAN" w:cs="NikoshBAN"/>
          <w:color w:val="000000"/>
          <w:sz w:val="36"/>
          <w:szCs w:val="36"/>
          <w:lang w:bidi="bn-IN"/>
        </w:rPr>
        <w:t xml:space="preserve">, </w:t>
      </w:r>
      <w:r w:rsidRPr="00CC690E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>মাথা ঝিমঝিম করা</w:t>
      </w:r>
      <w:r w:rsidRPr="00CC690E">
        <w:rPr>
          <w:rFonts w:ascii="NikoshBAN" w:eastAsia="Times New Roman" w:hAnsi="NikoshBAN" w:cs="NikoshBAN"/>
          <w:color w:val="000000"/>
          <w:sz w:val="36"/>
          <w:szCs w:val="36"/>
          <w:lang w:bidi="bn-IN"/>
        </w:rPr>
        <w:t xml:space="preserve">, </w:t>
      </w:r>
      <w:r w:rsidRPr="00CC690E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>বমি বমি ভাব দেখা দিতে পারে। তবে সবার ক্ষেত্রেই হবে বিষয়টি এমন নয়। এসব সমস্যা কয়েক দিন থাকতে পারে।  </w:t>
      </w:r>
    </w:p>
    <w:p w:rsidR="00CC690E" w:rsidRPr="00CC690E" w:rsidRDefault="00CC690E" w:rsidP="0008585C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36"/>
          <w:szCs w:val="36"/>
          <w:lang w:bidi="bn-IN"/>
        </w:rPr>
      </w:pPr>
      <w:r w:rsidRPr="00CC690E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 xml:space="preserve">টিকা পাওয়ার জন্য প্রথমেই অনলাইনে নিবন্ধন করতে হবে। এজন্য </w:t>
      </w:r>
      <w:r w:rsidRPr="00CC690E">
        <w:rPr>
          <w:rFonts w:ascii="NikoshBAN" w:eastAsia="Times New Roman" w:hAnsi="NikoshBAN" w:cs="NikoshBAN"/>
          <w:color w:val="000000"/>
          <w:sz w:val="36"/>
          <w:szCs w:val="36"/>
          <w:lang w:bidi="bn-IN"/>
        </w:rPr>
        <w:t>'</w:t>
      </w:r>
      <w:r w:rsidRPr="00CC690E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>সুরক্ষা</w:t>
      </w:r>
      <w:r w:rsidRPr="00CC690E">
        <w:rPr>
          <w:rFonts w:ascii="NikoshBAN" w:eastAsia="Times New Roman" w:hAnsi="NikoshBAN" w:cs="NikoshBAN"/>
          <w:color w:val="000000"/>
          <w:sz w:val="36"/>
          <w:szCs w:val="36"/>
          <w:lang w:bidi="bn-IN"/>
        </w:rPr>
        <w:t xml:space="preserve">' </w:t>
      </w:r>
      <w:r w:rsidRPr="00CC690E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>নামে স্মার্টফোনের জন্য অ্যাপ এবং ওয়েবসাইট তৈরি করেছে সরকার।</w:t>
      </w:r>
      <w:r w:rsidRPr="00CC690E">
        <w:rPr>
          <w:rFonts w:ascii="NikoshBAN" w:eastAsia="Times New Roman" w:hAnsi="NikoshBAN" w:cs="NikoshBAN"/>
          <w:color w:val="000000"/>
          <w:sz w:val="36"/>
          <w:szCs w:val="36"/>
          <w:lang w:bidi="bn-IN"/>
        </w:rPr>
        <w:t> </w:t>
      </w:r>
    </w:p>
    <w:p w:rsidR="00CC690E" w:rsidRPr="00CC690E" w:rsidRDefault="00CC690E" w:rsidP="0008585C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70C0"/>
          <w:sz w:val="40"/>
          <w:szCs w:val="40"/>
          <w:lang w:bidi="bn-IN"/>
        </w:rPr>
      </w:pPr>
      <w:r w:rsidRPr="00CC690E">
        <w:rPr>
          <w:rFonts w:ascii="NikoshBAN" w:eastAsia="Times New Roman" w:hAnsi="NikoshBAN" w:cs="NikoshBAN"/>
          <w:color w:val="0070C0"/>
          <w:sz w:val="40"/>
          <w:szCs w:val="40"/>
          <w:cs/>
          <w:lang w:bidi="bn-IN"/>
        </w:rPr>
        <w:t>আসুন জেনে নিই টিকা নেয়ার পর করণীয়-</w:t>
      </w:r>
    </w:p>
    <w:p w:rsidR="00CC690E" w:rsidRPr="00CC690E" w:rsidRDefault="00CC690E" w:rsidP="0008585C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36"/>
          <w:szCs w:val="36"/>
          <w:lang w:bidi="bn-IN"/>
        </w:rPr>
      </w:pPr>
      <w:r w:rsidRPr="00CC690E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lastRenderedPageBreak/>
        <w:t>১. অনেকে মনে করছেন টিকা নেওয়ার পর হয়তো অসুস্থ হয়ে যেতে পারেন। এ ধরনের চিন্তা করবেন না। করোনা টিকার পার্শ্বপ্রতিক্রিয়া সবার ক্ষেত্রে হবে বিষয়টি এমন নয়।  আর কারও সামান্য সমস্যা হলেও ২ থেকে ৩ দিনের মধ্যে ভালো হয়ে যায়।</w:t>
      </w:r>
      <w:r w:rsidRPr="00CC690E">
        <w:rPr>
          <w:rFonts w:ascii="NikoshBAN" w:eastAsia="Times New Roman" w:hAnsi="NikoshBAN" w:cs="NikoshBAN"/>
          <w:color w:val="000000"/>
          <w:sz w:val="36"/>
          <w:szCs w:val="36"/>
          <w:lang w:bidi="bn-IN"/>
        </w:rPr>
        <w:t> </w:t>
      </w:r>
    </w:p>
    <w:p w:rsidR="00CC690E" w:rsidRPr="00CC690E" w:rsidRDefault="00CC690E" w:rsidP="0008585C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36"/>
          <w:szCs w:val="36"/>
          <w:lang w:bidi="bn-IN"/>
        </w:rPr>
      </w:pPr>
      <w:r w:rsidRPr="00CC690E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>২. টিকা নেওয়ার ব্যথা বেশি হলে কাপড় গরম করে ছ্যাঁকা নিতে পারেন। এতে আরাম বোধ করবেন।  এই ব্যথা দুই থেকে তিন দিনের মধ্যে ভালো হয়ে যায়।  এছাড়া প্যারাসিটামল ও খেতে পারেন।</w:t>
      </w:r>
      <w:r w:rsidRPr="00CC690E">
        <w:rPr>
          <w:rFonts w:ascii="NikoshBAN" w:eastAsia="Times New Roman" w:hAnsi="NikoshBAN" w:cs="NikoshBAN"/>
          <w:color w:val="000000"/>
          <w:sz w:val="36"/>
          <w:szCs w:val="36"/>
          <w:lang w:bidi="bn-IN"/>
        </w:rPr>
        <w:t> </w:t>
      </w:r>
    </w:p>
    <w:p w:rsidR="00CC690E" w:rsidRPr="00CC690E" w:rsidRDefault="00CC690E" w:rsidP="0008585C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36"/>
          <w:szCs w:val="36"/>
          <w:lang w:bidi="bn-IN"/>
        </w:rPr>
      </w:pPr>
      <w:r w:rsidRPr="00CC690E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>৩. টিকা নেয়ার পর চাহিদা মাফিক পানি পান করুন। এছাড়া পানি জাতীয় খাবার খান।</w:t>
      </w:r>
      <w:r w:rsidRPr="00CC690E">
        <w:rPr>
          <w:rFonts w:ascii="NikoshBAN" w:eastAsia="Times New Roman" w:hAnsi="NikoshBAN" w:cs="NikoshBAN"/>
          <w:color w:val="000000"/>
          <w:sz w:val="36"/>
          <w:szCs w:val="36"/>
          <w:lang w:bidi="bn-IN"/>
        </w:rPr>
        <w:t> </w:t>
      </w:r>
    </w:p>
    <w:p w:rsidR="00CC690E" w:rsidRPr="00CC690E" w:rsidRDefault="00CC690E" w:rsidP="0008585C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36"/>
          <w:szCs w:val="36"/>
          <w:lang w:bidi="bn-IN"/>
        </w:rPr>
      </w:pPr>
      <w:r w:rsidRPr="00CC690E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>৪. ভ্যাকসিন নিলেও সবাইকে মাস্ক পরা</w:t>
      </w:r>
      <w:r w:rsidRPr="00CC690E">
        <w:rPr>
          <w:rFonts w:ascii="NikoshBAN" w:eastAsia="Times New Roman" w:hAnsi="NikoshBAN" w:cs="NikoshBAN"/>
          <w:color w:val="000000"/>
          <w:sz w:val="36"/>
          <w:szCs w:val="36"/>
          <w:lang w:bidi="bn-IN"/>
        </w:rPr>
        <w:t xml:space="preserve">, </w:t>
      </w:r>
      <w:r w:rsidRPr="00CC690E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>হাতসহ সব ধরনের স্বাস্থ্যবিধি মেনে চলতে হবে।</w:t>
      </w:r>
      <w:r w:rsidRPr="00CC690E">
        <w:rPr>
          <w:rFonts w:ascii="NikoshBAN" w:eastAsia="Times New Roman" w:hAnsi="NikoshBAN" w:cs="NikoshBAN"/>
          <w:color w:val="000000"/>
          <w:sz w:val="36"/>
          <w:szCs w:val="36"/>
          <w:lang w:bidi="bn-IN"/>
        </w:rPr>
        <w:t> </w:t>
      </w:r>
    </w:p>
    <w:p w:rsidR="00CC690E" w:rsidRPr="00CC690E" w:rsidRDefault="00CC690E" w:rsidP="0008585C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36"/>
          <w:szCs w:val="36"/>
          <w:lang w:bidi="bn-IN"/>
        </w:rPr>
      </w:pPr>
      <w:r w:rsidRPr="00CC690E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>৫. আপাতত গর্ভবতী মা ও ১৮ বছরের কম বয়সীদের ভ্যাকসিন দেওয়া হচ্ছে না।</w:t>
      </w:r>
      <w:r w:rsidRPr="00CC690E">
        <w:rPr>
          <w:rFonts w:ascii="NikoshBAN" w:eastAsia="Times New Roman" w:hAnsi="NikoshBAN" w:cs="NikoshBAN"/>
          <w:color w:val="000000"/>
          <w:sz w:val="36"/>
          <w:szCs w:val="36"/>
          <w:lang w:bidi="bn-IN"/>
        </w:rPr>
        <w:t> </w:t>
      </w:r>
    </w:p>
    <w:p w:rsidR="00CC690E" w:rsidRPr="00CC690E" w:rsidRDefault="00CC690E" w:rsidP="0008585C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36"/>
          <w:szCs w:val="36"/>
          <w:lang w:bidi="bn-IN"/>
        </w:rPr>
      </w:pPr>
      <w:r w:rsidRPr="00CC690E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>ভ্যাকসিনের পার্শ্বপ্রতিক্রিয়া নিয়ে কোনো দুশ্চিন্তা না করে</w:t>
      </w:r>
      <w:r w:rsidRPr="00CC690E">
        <w:rPr>
          <w:rFonts w:ascii="NikoshBAN" w:eastAsia="Times New Roman" w:hAnsi="NikoshBAN" w:cs="NikoshBAN"/>
          <w:color w:val="000000"/>
          <w:sz w:val="36"/>
          <w:szCs w:val="36"/>
          <w:lang w:bidi="bn-IN"/>
        </w:rPr>
        <w:t xml:space="preserve">, </w:t>
      </w:r>
      <w:r w:rsidRPr="00CC690E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>করোনা সংক্রমণ থেকে সুরক্ষা পেতে টিকা নেওয়া উচিত।  </w:t>
      </w:r>
    </w:p>
    <w:p w:rsidR="00C1530C" w:rsidRPr="0008585C" w:rsidRDefault="001220FF" w:rsidP="0008585C">
      <w:pPr>
        <w:jc w:val="both"/>
        <w:rPr>
          <w:rFonts w:ascii="NikoshBAN" w:hAnsi="NikoshBAN" w:cs="NikoshBAN"/>
          <w:sz w:val="36"/>
          <w:szCs w:val="36"/>
          <w:cs/>
          <w:lang w:bidi="bn-IN"/>
        </w:rPr>
      </w:pPr>
      <w:r w:rsidRPr="00593908">
        <w:rPr>
          <w:rFonts w:ascii="NikoshBAN" w:hAnsi="NikoshBAN" w:cs="NikoshBAN" w:hint="cs"/>
          <w:color w:val="000000" w:themeColor="text1"/>
          <w:sz w:val="36"/>
          <w:szCs w:val="36"/>
          <w:cs/>
          <w:lang w:bidi="bn-IN"/>
        </w:rPr>
        <w:t xml:space="preserve">মাক্স পরুন, স্বাস্থ্যবিধি </w:t>
      </w:r>
      <w:r>
        <w:rPr>
          <w:rFonts w:ascii="NikoshBAN" w:hAnsi="NikoshBAN" w:cs="NikoshBAN" w:hint="cs"/>
          <w:color w:val="000000" w:themeColor="text1"/>
          <w:sz w:val="36"/>
          <w:szCs w:val="36"/>
          <w:cs/>
          <w:lang w:bidi="bn-IN"/>
        </w:rPr>
        <w:t xml:space="preserve"> </w:t>
      </w:r>
      <w:r w:rsidRPr="00593908">
        <w:rPr>
          <w:rFonts w:ascii="NikoshBAN" w:hAnsi="NikoshBAN" w:cs="NikoshBAN" w:hint="cs"/>
          <w:color w:val="000000" w:themeColor="text1"/>
          <w:sz w:val="36"/>
          <w:szCs w:val="36"/>
          <w:cs/>
          <w:lang w:bidi="bn-IN"/>
        </w:rPr>
        <w:t xml:space="preserve">মেনে চলুন। সবাই ভালো থাকুন, সুস্থ থাকুন এবং নিরাপদে ঘরে থাকুন।    </w:t>
      </w:r>
      <w:r>
        <w:rPr>
          <w:rFonts w:ascii="NikoshBAN" w:hAnsi="NikoshBAN" w:cs="NikoshBAN" w:hint="cs"/>
          <w:color w:val="000000" w:themeColor="text1"/>
          <w:sz w:val="36"/>
          <w:szCs w:val="36"/>
          <w:cs/>
          <w:lang w:bidi="bn-IN"/>
        </w:rPr>
        <w:t xml:space="preserve"> </w:t>
      </w:r>
      <w:r w:rsidRPr="00593908">
        <w:rPr>
          <w:rFonts w:ascii="NikoshBAN" w:hAnsi="NikoshBAN" w:cs="NikoshBAN" w:hint="cs"/>
          <w:color w:val="000000" w:themeColor="text1"/>
          <w:sz w:val="36"/>
          <w:szCs w:val="36"/>
          <w:cs/>
          <w:lang w:bidi="bn-IN"/>
        </w:rPr>
        <w:t xml:space="preserve"> </w:t>
      </w:r>
      <w:r>
        <w:rPr>
          <w:rFonts w:ascii="NikoshBAN" w:hAnsi="NikoshBAN" w:cs="NikoshBAN" w:hint="cs"/>
          <w:color w:val="000000" w:themeColor="text1"/>
          <w:sz w:val="36"/>
          <w:szCs w:val="36"/>
          <w:cs/>
          <w:lang w:bidi="bn-IN"/>
        </w:rPr>
        <w:t xml:space="preserve"> </w:t>
      </w:r>
      <w:r w:rsidRPr="00593908">
        <w:rPr>
          <w:rFonts w:ascii="NikoshBAN" w:hAnsi="NikoshBAN" w:cs="NikoshBAN" w:hint="cs"/>
          <w:color w:val="000000" w:themeColor="text1"/>
          <w:sz w:val="36"/>
          <w:szCs w:val="36"/>
          <w:cs/>
          <w:lang w:bidi="bn-IN"/>
        </w:rPr>
        <w:t xml:space="preserve">               </w:t>
      </w:r>
    </w:p>
    <w:sectPr w:rsidR="00C1530C" w:rsidRPr="00085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C0EFD"/>
    <w:multiLevelType w:val="multilevel"/>
    <w:tmpl w:val="7DE4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67EAC"/>
    <w:multiLevelType w:val="multilevel"/>
    <w:tmpl w:val="9CB0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3F"/>
    <w:rsid w:val="0008585C"/>
    <w:rsid w:val="00096E76"/>
    <w:rsid w:val="001220FF"/>
    <w:rsid w:val="002A33A9"/>
    <w:rsid w:val="0053210A"/>
    <w:rsid w:val="008E7F3F"/>
    <w:rsid w:val="00A47148"/>
    <w:rsid w:val="00AE33E3"/>
    <w:rsid w:val="00C1530C"/>
    <w:rsid w:val="00CC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541FE-40AD-44A7-8B60-B2DA9B63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9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1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21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505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1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0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89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1728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6" w:color="CECECE"/>
                                      </w:divBdr>
                                    </w:div>
                                    <w:div w:id="156568310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71415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23598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3634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75326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8454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3395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7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2802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2" w:space="8" w:color="3C80B6"/>
                                <w:left w:val="none" w:sz="0" w:space="0" w:color="auto"/>
                                <w:bottom w:val="single" w:sz="12" w:space="8" w:color="3C80B6"/>
                                <w:right w:val="none" w:sz="0" w:space="0" w:color="auto"/>
                              </w:divBdr>
                            </w:div>
                            <w:div w:id="148678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05649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6" w:color="CECECE"/>
                                      </w:divBdr>
                                    </w:div>
                                    <w:div w:id="110048955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93719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86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75926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89292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15180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114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7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80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E0104"/>
                                <w:right w:val="none" w:sz="0" w:space="0" w:color="auto"/>
                              </w:divBdr>
                              <w:divsChild>
                                <w:div w:id="15281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7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9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638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9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97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9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22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2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3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21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0104">
                              <w:marLeft w:val="0"/>
                              <w:marRight w:val="0"/>
                              <w:marTop w:val="12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0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4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17459">
                                      <w:marLeft w:val="225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46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2172CE"/>
                                            <w:left w:val="single" w:sz="6" w:space="4" w:color="2172CE"/>
                                            <w:bottom w:val="single" w:sz="6" w:space="4" w:color="2172CE"/>
                                            <w:right w:val="single" w:sz="6" w:space="4" w:color="2172C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4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9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4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9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0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7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35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41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03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58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74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705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89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18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72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78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65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7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51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180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54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215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15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236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51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95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43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5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jugantor.com/assets/news_photos/2021/01/30/image-389134-161199937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2021-08-03T05:42:00Z</dcterms:created>
  <dcterms:modified xsi:type="dcterms:W3CDTF">2021-08-03T06:17:00Z</dcterms:modified>
</cp:coreProperties>
</file>