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F3B2E" w14:textId="67BA32A0" w:rsidR="00322D08" w:rsidRDefault="00322D08" w:rsidP="00322D08">
      <w:pPr>
        <w:shd w:val="clear" w:color="auto" w:fill="FFFFFF"/>
        <w:spacing w:after="0" w:line="240" w:lineRule="auto"/>
        <w:jc w:val="center"/>
        <w:textAlignment w:val="baseline"/>
        <w:outlineLvl w:val="2"/>
        <w:rPr>
          <w:rFonts w:ascii="NikoshBAN" w:eastAsia="Times New Roman" w:hAnsi="NikoshBAN" w:cs="NikoshBAN"/>
          <w:b/>
          <w:bCs/>
          <w:color w:val="0693E3"/>
          <w:sz w:val="36"/>
          <w:szCs w:val="36"/>
          <w:highlight w:val="yellow"/>
          <w:bdr w:val="none" w:sz="0" w:space="0" w:color="auto" w:frame="1"/>
          <w:cs/>
        </w:rPr>
      </w:pPr>
      <w:r w:rsidRPr="00006CD7">
        <w:rPr>
          <w:noProof/>
          <w:highlight w:val="green"/>
          <w:cs/>
        </w:rPr>
        <w:drawing>
          <wp:inline distT="0" distB="0" distL="0" distR="0" wp14:anchorId="66744ADC" wp14:editId="7B14238F">
            <wp:extent cx="1847850" cy="2476500"/>
            <wp:effectExtent l="228600" t="228600" r="228600" b="2286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247650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76436C05" w14:textId="77777777" w:rsidR="00322D08" w:rsidRDefault="00322D08" w:rsidP="00551942">
      <w:pPr>
        <w:shd w:val="clear" w:color="auto" w:fill="FFFFFF"/>
        <w:spacing w:after="0" w:line="240" w:lineRule="auto"/>
        <w:textAlignment w:val="baseline"/>
        <w:outlineLvl w:val="2"/>
        <w:rPr>
          <w:rFonts w:ascii="NikoshBAN" w:eastAsia="Times New Roman" w:hAnsi="NikoshBAN" w:cs="NikoshBAN"/>
          <w:b/>
          <w:bCs/>
          <w:color w:val="0693E3"/>
          <w:sz w:val="36"/>
          <w:szCs w:val="36"/>
          <w:highlight w:val="yellow"/>
          <w:bdr w:val="none" w:sz="0" w:space="0" w:color="auto" w:frame="1"/>
        </w:rPr>
      </w:pPr>
    </w:p>
    <w:p w14:paraId="7EDB1C9A" w14:textId="539E2D79" w:rsidR="00551942" w:rsidRDefault="00551942" w:rsidP="00551942">
      <w:pPr>
        <w:shd w:val="clear" w:color="auto" w:fill="FFFFFF"/>
        <w:spacing w:after="0" w:line="240" w:lineRule="auto"/>
        <w:textAlignment w:val="baseline"/>
        <w:outlineLvl w:val="2"/>
        <w:rPr>
          <w:rFonts w:ascii="NikoshBAN" w:eastAsia="Times New Roman" w:hAnsi="NikoshBAN" w:cs="NikoshBAN"/>
          <w:b/>
          <w:bCs/>
          <w:color w:val="000000"/>
          <w:sz w:val="36"/>
          <w:szCs w:val="36"/>
        </w:rPr>
      </w:pPr>
      <w:r>
        <w:rPr>
          <w:rFonts w:ascii="NikoshBAN" w:eastAsia="Times New Roman" w:hAnsi="NikoshBAN" w:cs="NikoshBAN"/>
          <w:b/>
          <w:bCs/>
          <w:color w:val="0693E3"/>
          <w:sz w:val="36"/>
          <w:szCs w:val="36"/>
          <w:highlight w:val="yellow"/>
          <w:bdr w:val="none" w:sz="0" w:space="0" w:color="auto" w:frame="1"/>
          <w:cs/>
        </w:rPr>
        <w:t>একজন অভিনেতা হিসাবে রবীন্দ্রনাথ ঠাকুর</w:t>
      </w:r>
    </w:p>
    <w:p w14:paraId="36E5319D" w14:textId="77777777" w:rsidR="00551942" w:rsidRDefault="00551942" w:rsidP="00551942">
      <w:pPr>
        <w:shd w:val="clear" w:color="auto" w:fill="FFFFFF"/>
        <w:spacing w:after="300" w:line="240" w:lineRule="auto"/>
        <w:textAlignment w:val="baseline"/>
        <w:rPr>
          <w:rFonts w:ascii="NikoshBAN" w:eastAsia="Times New Roman" w:hAnsi="NikoshBAN" w:cs="NikoshBAN"/>
          <w:color w:val="000000"/>
          <w:sz w:val="36"/>
          <w:szCs w:val="36"/>
        </w:rPr>
      </w:pPr>
      <w:r>
        <w:rPr>
          <w:rFonts w:ascii="NikoshBAN" w:eastAsia="Times New Roman" w:hAnsi="NikoshBAN" w:cs="NikoshBAN"/>
          <w:color w:val="000000"/>
          <w:sz w:val="36"/>
          <w:szCs w:val="36"/>
          <w:cs/>
        </w:rPr>
        <w:t>রবীন্দ্রনাথ ঠাকুর তৎকালীন ভারতীয় পৌরাণিক কাহিনী ও সামাজিক বিষয় অবলম্বনে অনেক নাটক রচনা করার সাথে সাথে সেই নাটক গুলিতে অভিনেতা হিসেবেও কাজ করছিলেন।</w:t>
      </w:r>
    </w:p>
    <w:p w14:paraId="11AD1CA5" w14:textId="77777777" w:rsidR="00551942" w:rsidRDefault="00551942" w:rsidP="00551942">
      <w:pPr>
        <w:shd w:val="clear" w:color="auto" w:fill="FFFFFF"/>
        <w:spacing w:after="300" w:line="240" w:lineRule="auto"/>
        <w:textAlignment w:val="baseline"/>
        <w:rPr>
          <w:rFonts w:ascii="NikoshBAN" w:eastAsia="Times New Roman" w:hAnsi="NikoshBAN" w:cs="NikoshBAN"/>
          <w:color w:val="000000"/>
          <w:sz w:val="36"/>
          <w:szCs w:val="36"/>
        </w:rPr>
      </w:pPr>
      <w:r>
        <w:rPr>
          <w:rFonts w:ascii="NikoshBAN" w:eastAsia="Times New Roman" w:hAnsi="NikoshBAN" w:cs="NikoshBAN"/>
          <w:color w:val="000000"/>
          <w:sz w:val="36"/>
          <w:szCs w:val="36"/>
          <w:cs/>
        </w:rPr>
        <w:t>তিনি কিশোর বয়সে তার ভাইয়ের সাথে সর্বপ্রথম একটি অভিনয় কাজ করেছিলেন।</w:t>
      </w:r>
    </w:p>
    <w:p w14:paraId="393099CB" w14:textId="77777777" w:rsidR="00551942" w:rsidRDefault="00551942" w:rsidP="00551942">
      <w:pPr>
        <w:shd w:val="clear" w:color="auto" w:fill="FFFFFF"/>
        <w:spacing w:after="0" w:line="240" w:lineRule="auto"/>
        <w:textAlignment w:val="baseline"/>
        <w:outlineLvl w:val="2"/>
        <w:rPr>
          <w:rFonts w:ascii="NikoshBAN" w:eastAsia="Times New Roman" w:hAnsi="NikoshBAN" w:cs="NikoshBAN"/>
          <w:b/>
          <w:bCs/>
          <w:color w:val="000000"/>
          <w:sz w:val="36"/>
          <w:szCs w:val="36"/>
        </w:rPr>
      </w:pPr>
      <w:r>
        <w:rPr>
          <w:rFonts w:ascii="NikoshBAN" w:eastAsia="Times New Roman" w:hAnsi="NikoshBAN" w:cs="NikoshBAN"/>
          <w:b/>
          <w:bCs/>
          <w:color w:val="0693E3"/>
          <w:sz w:val="36"/>
          <w:szCs w:val="36"/>
          <w:highlight w:val="yellow"/>
          <w:bdr w:val="none" w:sz="0" w:space="0" w:color="auto" w:frame="1"/>
          <w:cs/>
        </w:rPr>
        <w:t>চিত্রশিল্পী হিসেবে রবীন্দ্রনাথ ঠাকুর</w:t>
      </w:r>
    </w:p>
    <w:p w14:paraId="1888CEE6" w14:textId="77777777" w:rsidR="00551942" w:rsidRDefault="00551942" w:rsidP="00551942">
      <w:pPr>
        <w:shd w:val="clear" w:color="auto" w:fill="FFFFFF"/>
        <w:spacing w:after="300" w:line="240" w:lineRule="auto"/>
        <w:textAlignment w:val="baseline"/>
        <w:rPr>
          <w:rFonts w:ascii="NikoshBAN" w:eastAsia="Times New Roman" w:hAnsi="NikoshBAN" w:cs="NikoshBAN"/>
          <w:color w:val="000000"/>
          <w:sz w:val="36"/>
          <w:szCs w:val="36"/>
        </w:rPr>
      </w:pPr>
      <w:r>
        <w:rPr>
          <w:rFonts w:ascii="NikoshBAN" w:eastAsia="Times New Roman" w:hAnsi="NikoshBAN" w:cs="NikoshBAN"/>
          <w:color w:val="000000"/>
          <w:sz w:val="36"/>
          <w:szCs w:val="36"/>
          <w:cs/>
        </w:rPr>
        <w:t>রবীন্দ্রনাথ ঠাকুর ৬০ বছর বয়সে অঙ্কন এবং চিত্রাঙ্কন শুরু করেছিলেন। তাঁর চিত্রকর্মগুলি পুরো ইউরোপ জুড়ে অনুষ্ঠিত প্রদর্শনীতে প্রদর্শিত হয়েছিল।</w:t>
      </w:r>
    </w:p>
    <w:p w14:paraId="53761257" w14:textId="2C1105B5" w:rsidR="00551942" w:rsidRDefault="00551942" w:rsidP="00551942">
      <w:pPr>
        <w:shd w:val="clear" w:color="auto" w:fill="FFFFFF"/>
        <w:spacing w:after="300" w:line="240" w:lineRule="auto"/>
        <w:textAlignment w:val="baseline"/>
        <w:rPr>
          <w:rFonts w:ascii="NikoshBAN" w:eastAsia="Times New Roman" w:hAnsi="NikoshBAN" w:cs="NikoshBAN"/>
          <w:color w:val="000000"/>
          <w:sz w:val="36"/>
          <w:szCs w:val="36"/>
          <w:cs/>
        </w:rPr>
      </w:pPr>
      <w:r>
        <w:rPr>
          <w:rFonts w:ascii="NikoshBAN" w:eastAsia="Times New Roman" w:hAnsi="NikoshBAN" w:cs="NikoshBAN"/>
          <w:color w:val="000000"/>
          <w:sz w:val="36"/>
          <w:szCs w:val="36"/>
          <w:cs/>
        </w:rPr>
        <w:t>ঠাকুরের নান্দনিকতা</w:t>
      </w:r>
      <w:r>
        <w:rPr>
          <w:rFonts w:ascii="NikoshBAN" w:eastAsia="Times New Roman" w:hAnsi="NikoshBAN" w:cs="NikoshBAN"/>
          <w:color w:val="000000"/>
          <w:sz w:val="36"/>
          <w:szCs w:val="36"/>
        </w:rPr>
        <w:t xml:space="preserve">, </w:t>
      </w:r>
      <w:r>
        <w:rPr>
          <w:rFonts w:ascii="NikoshBAN" w:eastAsia="Times New Roman" w:hAnsi="NikoshBAN" w:cs="NikoshBAN" w:hint="cs"/>
          <w:color w:val="000000"/>
          <w:sz w:val="36"/>
          <w:szCs w:val="36"/>
          <w:cs/>
        </w:rPr>
        <w:t>রঙিন স্কিম এবং স্টাইলের নির্দিষ্ট বৈশিষ্ট্য ছিল যা এটি অন্য শিল্পীদের থেকে পৃথক করে দেয়। তিনি উত্তর নিউ আয়ারল্যান্ডের মালাঙ্গানদের কারুশিল্প দ্বারাও প্রভাবিত হয়েছিলেন। তিনি কানাডার পশ্চিম উপকূল থেকে হাইডা খোদাই এবং ম্যাকস পেচস্টেইনের কাঠের কাটা দ্বারাও ব্যাপক প্রভাবিত হয়েছিলেন। নয়াদিল্লিতে ন্যাশনাল গ্যালারী অফ মডার্ন আর্টে ঠাকুরের ১০২ টি শিল্পকর্ম রয়েছে।</w:t>
      </w:r>
    </w:p>
    <w:p w14:paraId="5A43C063" w14:textId="77777777" w:rsidR="0071482C" w:rsidRDefault="0071482C" w:rsidP="0071482C">
      <w:pPr>
        <w:shd w:val="clear" w:color="auto" w:fill="FFFFFF"/>
        <w:spacing w:after="150" w:line="240" w:lineRule="auto"/>
        <w:rPr>
          <w:rFonts w:ascii="NikoshBAN" w:eastAsia="Times New Roman" w:hAnsi="NikoshBAN" w:cs="NikoshBAN"/>
          <w:color w:val="000000"/>
          <w:sz w:val="40"/>
          <w:szCs w:val="40"/>
          <w:lang w:bidi="bn-BD"/>
        </w:rPr>
      </w:pPr>
      <w:r>
        <w:rPr>
          <w:cs/>
        </w:rPr>
        <w:t xml:space="preserve"> </w:t>
      </w:r>
      <w:r>
        <w:t xml:space="preserve">  </w:t>
      </w:r>
      <w:r>
        <w:rPr>
          <w:rFonts w:ascii="NikoshBAN" w:eastAsia="Times New Roman" w:hAnsi="NikoshBAN" w:cs="NikoshBAN"/>
          <w:color w:val="000000"/>
          <w:sz w:val="40"/>
          <w:szCs w:val="40"/>
          <w:cs/>
          <w:lang w:bidi="bn-BD"/>
        </w:rPr>
        <w:t>(সংগৃহীত</w:t>
      </w:r>
      <w:r>
        <w:rPr>
          <w:rFonts w:ascii="NikoshBAN" w:eastAsia="Times New Roman" w:hAnsi="NikoshBAN" w:cs="NikoshBAN"/>
          <w:color w:val="000000"/>
          <w:sz w:val="40"/>
          <w:szCs w:val="40"/>
          <w:lang w:bidi="bn-BD"/>
        </w:rPr>
        <w:t xml:space="preserve">) </w:t>
      </w:r>
    </w:p>
    <w:p w14:paraId="743887A1" w14:textId="77777777" w:rsidR="0071482C" w:rsidRDefault="0071482C" w:rsidP="0071482C">
      <w:pPr>
        <w:shd w:val="clear" w:color="auto" w:fill="FFFFFF"/>
        <w:spacing w:after="150" w:line="240" w:lineRule="auto"/>
        <w:rPr>
          <w:rFonts w:ascii="NikoshBAN" w:eastAsia="Times New Roman" w:hAnsi="NikoshBAN" w:cs="NikoshBAN"/>
          <w:color w:val="000000"/>
          <w:sz w:val="40"/>
          <w:szCs w:val="40"/>
          <w:lang w:bidi="bn-BD"/>
        </w:rPr>
      </w:pPr>
    </w:p>
    <w:p w14:paraId="6F8AB8D9" w14:textId="256A9F4F" w:rsidR="0071482C" w:rsidRPr="00F821D8" w:rsidRDefault="0071482C" w:rsidP="00F821D8">
      <w:pPr>
        <w:shd w:val="clear" w:color="auto" w:fill="FFFFFF"/>
        <w:spacing w:after="150" w:line="240" w:lineRule="auto"/>
        <w:rPr>
          <w:rFonts w:ascii="NikoshBAN" w:eastAsia="Times New Roman" w:hAnsi="NikoshBAN" w:cs="NikoshBAN" w:hint="cs"/>
          <w:color w:val="000000"/>
          <w:sz w:val="40"/>
          <w:szCs w:val="40"/>
          <w:lang w:bidi="bn-BD"/>
        </w:rPr>
      </w:pPr>
    </w:p>
    <w:p w14:paraId="2414C44D" w14:textId="1854340C" w:rsidR="0071482C" w:rsidRDefault="0071482C" w:rsidP="00551942">
      <w:pPr>
        <w:shd w:val="clear" w:color="auto" w:fill="FFFFFF"/>
        <w:spacing w:after="300" w:line="240" w:lineRule="auto"/>
        <w:textAlignment w:val="baseline"/>
        <w:rPr>
          <w:rFonts w:ascii="NikoshBAN" w:eastAsia="Times New Roman" w:hAnsi="NikoshBAN" w:cs="NikoshBAN"/>
          <w:color w:val="000000"/>
          <w:sz w:val="36"/>
          <w:szCs w:val="36"/>
        </w:rPr>
      </w:pPr>
      <w:r>
        <w:rPr>
          <w:rFonts w:ascii="NikoshBAN" w:eastAsia="Times New Roman" w:hAnsi="NikoshBAN" w:cs="NikoshBAN" w:hint="cs"/>
          <w:color w:val="000000"/>
          <w:sz w:val="36"/>
          <w:szCs w:val="36"/>
          <w:cs/>
        </w:rPr>
        <w:t xml:space="preserve"> </w:t>
      </w:r>
    </w:p>
    <w:p w14:paraId="73AA63B3" w14:textId="77777777" w:rsidR="00A87AE5" w:rsidRDefault="00A87AE5"/>
    <w:sectPr w:rsidR="00A87A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5pt;height:11.25pt" o:bullet="t">
        <v:imagedata r:id="rId1" o:title="clip_image001"/>
      </v:shape>
    </w:pict>
  </w:numPicBullet>
  <w:abstractNum w:abstractNumId="0" w15:restartNumberingAfterBreak="0">
    <w:nsid w:val="6EC435ED"/>
    <w:multiLevelType w:val="hybridMultilevel"/>
    <w:tmpl w:val="D5B297E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942"/>
    <w:rsid w:val="00006CD7"/>
    <w:rsid w:val="00322D08"/>
    <w:rsid w:val="00551942"/>
    <w:rsid w:val="005D1CC8"/>
    <w:rsid w:val="0071482C"/>
    <w:rsid w:val="00A87AE5"/>
    <w:rsid w:val="00F821D8"/>
    <w:rsid w:val="00FE438A"/>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DDF98"/>
  <w15:chartTrackingRefBased/>
  <w15:docId w15:val="{9F5667DD-B969-40C0-9A37-F8DF89042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942"/>
    <w:pPr>
      <w:spacing w:line="256" w:lineRule="auto"/>
    </w:pPr>
    <w:rPr>
      <w:lang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48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957963">
      <w:bodyDiv w:val="1"/>
      <w:marLeft w:val="0"/>
      <w:marRight w:val="0"/>
      <w:marTop w:val="0"/>
      <w:marBottom w:val="0"/>
      <w:divBdr>
        <w:top w:val="none" w:sz="0" w:space="0" w:color="auto"/>
        <w:left w:val="none" w:sz="0" w:space="0" w:color="auto"/>
        <w:bottom w:val="none" w:sz="0" w:space="0" w:color="auto"/>
        <w:right w:val="none" w:sz="0" w:space="0" w:color="auto"/>
      </w:divBdr>
    </w:div>
    <w:div w:id="198858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125</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SRC</dc:creator>
  <cp:keywords/>
  <dc:description/>
  <cp:lastModifiedBy>SRC</cp:lastModifiedBy>
  <cp:revision>5</cp:revision>
  <dcterms:created xsi:type="dcterms:W3CDTF">2021-09-22T16:33:00Z</dcterms:created>
  <dcterms:modified xsi:type="dcterms:W3CDTF">2021-12-01T14:53:00Z</dcterms:modified>
</cp:coreProperties>
</file>