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EF5E" w14:textId="325A169F" w:rsidR="00FB6F10" w:rsidRDefault="00FB6F10" w:rsidP="00FB6F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  <w:r w:rsidRPr="00FB6F10">
        <w:rPr>
          <w:noProof/>
          <w:highlight w:val="yellow"/>
          <w:cs/>
        </w:rPr>
        <w:drawing>
          <wp:inline distT="0" distB="0" distL="0" distR="0" wp14:anchorId="6C099991" wp14:editId="45F0B358">
            <wp:extent cx="2143125" cy="2143125"/>
            <wp:effectExtent l="342900" t="266700" r="371475" b="276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E2E0096" w14:textId="77777777" w:rsidR="00FB6F10" w:rsidRDefault="00FB6F10" w:rsidP="000033E7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</w:p>
    <w:p w14:paraId="2C9EE8B0" w14:textId="5F5C9787" w:rsidR="000033E7" w:rsidRDefault="000033E7" w:rsidP="000033E7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  <w:t>রবীন্দ্রনাথ ঠাকুর সম্পর্কে আশ্চর্যজনক তথ্য</w:t>
      </w:r>
    </w:p>
    <w:p w14:paraId="6751606E" w14:textId="77777777" w:rsidR="000033E7" w:rsidRDefault="000033E7" w:rsidP="000033E7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সম্পর্কে অজানা কিছু মজার ও গুরুত্বপূর্ণ তথ্য –</w:t>
      </w:r>
    </w:p>
    <w:p w14:paraId="37ED5A84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মাত্র চার বছর বয়সে তাঁর জীবনের প্রথম কবিতা লেখার কাজটি করেছিলেন।</w:t>
      </w:r>
    </w:p>
    <w:p w14:paraId="27B64BC7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কবিগুরু রবীন্দ্রনাথ ঠাকুর ছিলেন এমন প্রথম ভারতীয় তিনি বিখ্যাত নোবেল পুরুস্কার পান।</w:t>
      </w:r>
    </w:p>
    <w:p w14:paraId="1785D242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তৈরি ভারতীয় সাহিত্য ও শিল্পে বিপ্লবের কারণে তিনি বাংলায় নবজাগরণ আন্দোলন শুরু করেছিলেন।</w:t>
      </w:r>
    </w:p>
    <w:p w14:paraId="03DFF3F7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পারম্পরিক এবং কাঠামোগত শিক্ষা পছন্দ করতেন না সেই কারণে তিনি কোনো স্কুল ও কলেজ যায়নি। বরং তিনি প্রকৃতি থেকে শিক্ষা নিতে বেশি পছন্দ করতেন।</w:t>
      </w:r>
    </w:p>
    <w:p w14:paraId="419EF0DF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বিখ্যাত পদার্থবিজ্ঞানী অ্যালবার্ট আইনস্টাইন ও বিশ্ব কবি রবীন্দ্রনাথ ঠাকুর ১৯৩০ সালে প্রথমবার দেখা করেন ও তারা ধর্ম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বিজ্ঞান ও সাহিত্য নিয়ে অনেকে আলোচনা করেন।</w:t>
      </w:r>
    </w:p>
    <w:p w14:paraId="098B5FF3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চলচ্চিত্র নির্মাতা সত্যজিৎ রায় রবীন্দ্রনাথ ঠাকুরের রচনায় গভীরভাবে প্রভাবিত হয়েছিলেন এবং রায়ের ‘পাথর পাঁচালী’ ছবিতে আইকনিক ট্রেনের দৃশ্যে অনুপ্রাণিত হয়েছিলেন।</w:t>
      </w:r>
    </w:p>
    <w:p w14:paraId="42ECA4F3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একজন দুর্দান্ত সংগীতশিল্পীও ছিলেন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তিনি ২ হাজারেরও বেশি গান রচনা করেছিলেন।</w:t>
      </w:r>
    </w:p>
    <w:p w14:paraId="0B80D68C" w14:textId="77777777" w:rsidR="000033E7" w:rsidRDefault="000033E7" w:rsidP="000033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lastRenderedPageBreak/>
        <w:t>এটাতো আমরা জানি যে কবিগুরু রবীন্দ্রনাথ ঠাকুর ভারত ও বাংলাদেশের মতো দেশগুলির জাতীয় সংগীত রচনা করেছিলেন।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কিন্তু আপনি সকলেই জানেন না যে শ্রীলঙ্কার জাতীয় সংগীত ১৯৩৮ সালে ঠাকুরের রচিত বাংলা গানের উপর ভিত্তি করে তৈরি হয়েছিল।</w:t>
      </w:r>
    </w:p>
    <w:p w14:paraId="3467E7BD" w14:textId="77777777" w:rsidR="004D61EF" w:rsidRDefault="000033E7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hint="cs"/>
          <w:cs/>
        </w:rPr>
        <w:t xml:space="preserve"> </w:t>
      </w:r>
      <w:r w:rsidR="004D61EF">
        <w:rPr>
          <w:cs/>
        </w:rPr>
        <w:t xml:space="preserve"> </w:t>
      </w:r>
      <w:r w:rsidR="004D61EF">
        <w:t xml:space="preserve">  </w:t>
      </w:r>
      <w:r w:rsidR="004D61EF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(সংগৃহীত</w:t>
      </w:r>
      <w:r w:rsidR="004D61EF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) </w:t>
      </w:r>
    </w:p>
    <w:p w14:paraId="11321135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</w:p>
    <w:p w14:paraId="48CAE609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মোছাঃ মারুফা বেগম </w:t>
      </w:r>
    </w:p>
    <w:p w14:paraId="2AE7C18F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প্রধান শিক্ষক </w:t>
      </w:r>
    </w:p>
    <w:p w14:paraId="17F96012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খগা বড়বাড়ী বালিকা দ্বিমুখী উচ্চ বিদ্যালয়</w:t>
      </w:r>
    </w:p>
    <w:p w14:paraId="54E75334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ডিমলা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 xml:space="preserve">নীলফামারী। </w:t>
      </w:r>
    </w:p>
    <w:p w14:paraId="496FC25D" w14:textId="77777777" w:rsidR="004D61EF" w:rsidRDefault="004D61EF" w:rsidP="004D61EF">
      <w:pPr>
        <w:shd w:val="clear" w:color="auto" w:fill="FFFFFF"/>
        <w:spacing w:after="150" w:line="240" w:lineRule="auto"/>
        <w:rPr>
          <w:rFonts w:ascii="Nikosh" w:eastAsia="Times New Roman" w:hAnsi="Nikosh" w:cs="Nikosh"/>
          <w:color w:val="000000"/>
          <w:sz w:val="40"/>
          <w:szCs w:val="40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</w:rPr>
        <w:t xml:space="preserve">ইমেইলঃ </w:t>
      </w:r>
      <w:hyperlink r:id="rId6" w:history="1">
        <w:r>
          <w:rPr>
            <w:rStyle w:val="Hyperlink"/>
            <w:rFonts w:ascii="Nikosh" w:hAnsi="Nikosh" w:cs="Nikosh"/>
            <w:sz w:val="40"/>
            <w:szCs w:val="40"/>
          </w:rPr>
          <w:t>lizamoni355@gmail.com</w:t>
        </w:r>
      </w:hyperlink>
    </w:p>
    <w:p w14:paraId="5F8046C5" w14:textId="77777777" w:rsidR="004D61EF" w:rsidRDefault="004D61EF" w:rsidP="004D61E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 xml:space="preserve">ICT4E District </w:t>
      </w:r>
      <w:proofErr w:type="spellStart"/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>Ambassedor</w:t>
      </w:r>
      <w:proofErr w:type="spellEnd"/>
    </w:p>
    <w:p w14:paraId="5727DD5D" w14:textId="77777777" w:rsidR="004D61EF" w:rsidRDefault="004D61EF" w:rsidP="004D61E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cs/>
          <w:lang w:bidi="bn-BD"/>
        </w:rPr>
        <w:t xml:space="preserve">সেরা কন্টেন্ট নির্মাতা </w:t>
      </w:r>
    </w:p>
    <w:p w14:paraId="68B36B49" w14:textId="70E277F1" w:rsidR="00A87AE5" w:rsidRDefault="004D61EF">
      <w:r>
        <w:t xml:space="preserve"> </w:t>
      </w:r>
    </w:p>
    <w:p w14:paraId="2E991C24" w14:textId="77777777" w:rsidR="00B41AB2" w:rsidRDefault="00B41AB2"/>
    <w:sectPr w:rsidR="00B4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clip_image001"/>
      </v:shape>
    </w:pict>
  </w:numPicBullet>
  <w:abstractNum w:abstractNumId="0" w15:restartNumberingAfterBreak="0">
    <w:nsid w:val="2152776F"/>
    <w:multiLevelType w:val="multilevel"/>
    <w:tmpl w:val="77C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E7"/>
    <w:rsid w:val="000033E7"/>
    <w:rsid w:val="004D61EF"/>
    <w:rsid w:val="005D1CC8"/>
    <w:rsid w:val="00A87AE5"/>
    <w:rsid w:val="00B41AB2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4FED"/>
  <w15:chartTrackingRefBased/>
  <w15:docId w15:val="{14B76BDC-8354-4EBA-9E4C-3F3CF57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E7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moni355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4</cp:revision>
  <dcterms:created xsi:type="dcterms:W3CDTF">2021-09-22T16:37:00Z</dcterms:created>
  <dcterms:modified xsi:type="dcterms:W3CDTF">2021-10-25T16:55:00Z</dcterms:modified>
</cp:coreProperties>
</file>