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EB" w:rsidRPr="005D4DEB" w:rsidRDefault="005D4DEB" w:rsidP="005D4DEB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  <w:lang w:bidi="bn-IN"/>
        </w:rPr>
      </w:pP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  <w:lang w:bidi="bn-IN"/>
        </w:rPr>
        <w:t xml:space="preserve">@ </w:t>
      </w:r>
      <w:r w:rsidRPr="005D4DE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করোনা</w:t>
      </w:r>
      <w:r w:rsidRPr="005D4DEB">
        <w:rPr>
          <w:rFonts w:ascii="SolaimanLipi" w:eastAsia="Times New Roman" w:hAnsi="SolaimanLipi" w:cs="Vrinda"/>
          <w:b/>
          <w:bCs/>
          <w:color w:val="212529"/>
          <w:sz w:val="27"/>
          <w:szCs w:val="27"/>
          <w:cs/>
          <w:lang w:bidi="bn-IN"/>
        </w:rPr>
        <w:t xml:space="preserve"> </w:t>
      </w:r>
      <w:r w:rsidRPr="005D4DE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উত্তর</w:t>
      </w:r>
      <w:r w:rsidRPr="005D4DEB">
        <w:rPr>
          <w:rFonts w:ascii="SolaimanLipi" w:eastAsia="Times New Roman" w:hAnsi="SolaimanLipi" w:cs="Vrinda"/>
          <w:b/>
          <w:bCs/>
          <w:color w:val="212529"/>
          <w:sz w:val="27"/>
          <w:szCs w:val="27"/>
          <w:cs/>
          <w:lang w:bidi="bn-IN"/>
        </w:rPr>
        <w:t xml:space="preserve"> </w:t>
      </w:r>
      <w:r w:rsidRPr="005D4DEB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হৃদযন্ত্র</w:t>
      </w:r>
      <w:r w:rsidRPr="005D4DEB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49B6266" wp14:editId="49E1B6E3">
                <wp:extent cx="304800" cy="304800"/>
                <wp:effectExtent l="0" t="0" r="0" b="0"/>
                <wp:docPr id="2" name="AutoShape 5" descr="linkedin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04B8A" id="AutoShape 5" o:spid="_x0000_s1026" alt="linkedin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Mzg5BxwIAANc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D4DEB" w:rsidRPr="005D4DEB" w:rsidRDefault="005D4DEB" w:rsidP="005D4DEB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  <w:lang w:bidi="bn-IN"/>
        </w:rPr>
      </w:pPr>
      <w:r w:rsidRPr="005D4DEB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118054E3" wp14:editId="484EBE14">
            <wp:extent cx="6934200" cy="3905250"/>
            <wp:effectExtent l="0" t="0" r="0" b="0"/>
            <wp:docPr id="7" name="Picture 7" descr="হৃদযন্ত্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হৃদযন্ত্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করোনা থেকে সেরে গেলেও কোভিড-১৯ রেখে যেতে পারে হৃদযন্ত্রের ক্ষতচিহ্ন। অনেক গবেষণায় দেখা যাচ্ছে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করোনা সংক্রমণ হয়ে এ থেকে সেরে ওঠা অনেকের হৃদযন্ত্রে বয়ে যায় ক্ষতি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আর এর মাত্রাও কম নয়।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হয়তো আগে তাদের হৃদরোগ ছিল না বা এ জন্য হাসপাতালে ভর্তি হওয়ার কারণ ঘটেনি। হৃদরোগ বিশেষজ্ঞরা এমন কয়েকজনের মধ্যে হার্ট ফেলিউর হওয়াতে বেশ উদ্বিগ্ন।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বিশ্বমারীর গোড়ার দিকে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অনেক বেশি যারা হাসপাতালে ভর্তি হতো এদের অনেকের মধ্যে হৃদপিণ্ড আহত হওয়ার প্রমাণ পাওয়া যেত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বলেন ক্যালিফোর্নিয়া বিশ্ববিদ্যালয়ের হৃদরোগ বিভাগের প্রধান ডা. গ্রেন ফনারো। আজকাল দেখা যাচ্ছে হাসপাতালে ভর্তি হননি এমন করোনা রোগীর মধ্যে হৃপিণ্ড আহত হওয়ার প্রমাণ মিলেছে। এমন হতে পারে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কিছু রোগী আছেন যাদের সংক্রমণ হল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এত মারাত্মক হয়তো নয়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কিন্তু থেকে গেল হৃদযন্ত্রে জটিলতা।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সমস্যাটি হলো হৃদযন্ত্রে প্রদাহ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মায়োকার্ডাইটিস : হৃদপেশি প্রদাহ থেকে হলো শেষে হার্ট ফেলিউর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নিষ্ক্রিয় হতে চলল হৃদযন্ত্র।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lastRenderedPageBreak/>
        <w:t>এমনও হতে পারে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বলেন ডা. গ্রেন ফনাবো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কারও হয়তো আগে থেকেই হৃদরোগ ছিল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কিন্তু কোভিড-১৯ নেই। অথচ তারা হাসপাতালে এলেন না করোনা সংক্রমণের ভয়ে।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শেষ পরিণতি হতে পারে হার্ট ফেলিউর বা হৃদনিষ্ক্রিয়া। তাই হার্টের রোগ বা স্ট্রোকের উপসর্গ কারও হলে জরুরি বিভাগে এসে পরামর্শ ও চিকিৎসা নিয়ে স্বস্তি পাওয়া উচিত।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কোভিড-১৯ নিয়ে হাসপাতালে ভর্তি এক চতুর্থাংশ রোগীর মধ্যে হৃদযন্ত্রের জটিলতা যে দেখা গেছে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আর করোনার কারণে মৃত্যুর ৪০ শতাংশ হতে পারে এ কারণে।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সাম্প্রতিক আরও দুটো গবেষণা যেগুলো প্রকাশিত হয়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জার্নাল অব আমেরিকান মেডিকেল অ্যাসোসিয়েশনে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অটোপসি রিপোর্টও প্রকাশিত হয় একটিতে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দেখা যায় হৃদযন্ত্রের ক্ষতি হয় আরও বেশি। অন্য এক রিপোর্টে দেখা যায় ৭৮ শতাংশ রোগীর হৃদযন্ত্রের সমস্যা ও প্রদাহ দেখা যায় ৬০ শতাংশে। আমেরিকান হার্ট অ্যাসোসিয়েশন সংবাদ ৩ সেপ্টেম্বর ২০২০। হৃদক্ষতির সূচক ‘ট্রপোনিন’ নামে এনজাইমের উচ্চমাত্রাও পাওয়া যায়। ক্লিভল্যান্ড ক্লিনিকের হৃদরোগ বিশেষজ্ঞ ডা. মিনা চাং বলেন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কিছু লোকের হৃদযন্ত্রের ক্ষতির প্রবণতা বেশি। তবে কারা প্রবণ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কারা রুকিতে তা নির্ণয় আগেভাগে করা কঠিন।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ডা. মিনা চাং বলেন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বেশ কিছু রোগী বেশ অবসন্ন বোধ করেন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উঠে কাজকর্ম করতে কষ্ট হয়: এর কারণ কি ফুসফুসের সচল হওয়ার কারণে কিছু সময় অতিবাহিত হওয়ার জন্য না হ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>ƒ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দযন্ত্রের সমস্যার কারণে এমন হচ্ছে তা বোঝা কঠিন।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কোভিড ১৯ রোগীদের ফলোআপের সময় হৃদযন্ত্রের কঠিন স্প্রিনিং করে হৃদক্ষতি নির্ণয় করার কথা ভাবেন বিশেষজ্ঞরা।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যদি এমন সমস্যা সময়ের সঙ্গে চলে যায় তাহলে ভালো লক্ষণ। রুটিন কার্ডিয়াক ইমেজিংয়ের প্রয়োজনীয়তা নিয়ে ভাবছেন হৃদ বিশেষজ্ঞরা। তবে তাদের পরামর্শ : যারা কোভিড-১৯ সেরে উঠেছেন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তারা কিছু উপসর্গ লক্ষ্য করবেন : সামান্য পরিশ্রমে প্রবল শ্বাসকষ্ট হয় কিনা আর সে কষ্ট বাড়তে থাকে কিনা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বুকব্যথা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গোড়ালি ফুলে কিনা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বুকে ধুকপুক হয় কিনা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হৃদস্পন্দন অনিয়মিত হচ্ছে কিনা। চিৎ হয়ে শোয়া যাচ্ছে না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শ্বাসকষ্টের জন্য রাতে ঘুম ভাঙছে। মাথা হালকা লাগছে</w:t>
      </w:r>
      <w:r w:rsidRPr="005D4DEB">
        <w:rPr>
          <w:rFonts w:ascii="SolaimanLipi" w:eastAsia="Times New Roman" w:hAnsi="SolaimanLipi" w:cs="Times New Roman"/>
          <w:color w:val="000000"/>
          <w:sz w:val="27"/>
          <w:szCs w:val="27"/>
          <w:lang w:bidi="bn-IN"/>
        </w:rPr>
        <w:t xml:space="preserve">, </w:t>
      </w: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হঠাৎ মাথা ঝিমঝিম করছে।</w:t>
      </w:r>
    </w:p>
    <w:p w:rsidR="005D4DEB" w:rsidRPr="005D4DEB" w:rsidRDefault="005D4DEB" w:rsidP="005D4DEB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 w:hint="cs"/>
          <w:color w:val="000000"/>
          <w:sz w:val="27"/>
          <w:szCs w:val="27"/>
          <w:lang w:bidi="bn-IN"/>
        </w:rPr>
      </w:pPr>
      <w:r w:rsidRPr="005D4DEB">
        <w:rPr>
          <w:rFonts w:ascii="SolaimanLipi" w:eastAsia="Times New Roman" w:hAnsi="SolaimanLipi" w:cs="Nirmala UI"/>
          <w:color w:val="000000"/>
          <w:sz w:val="27"/>
          <w:szCs w:val="27"/>
          <w:cs/>
          <w:lang w:bidi="bn-IN"/>
        </w:rPr>
        <w:t>অনেকের এমন সমস্যা এমনি সারতে পারে তবে হৃদরোগ বিশেষজ্ঞকে দেখানো ভালো। চিকিৎসায় সমস্যা সমাধান সম্ভব।</w:t>
      </w:r>
      <w:r w:rsidR="009B5D5B">
        <w:rPr>
          <w:rFonts w:ascii="SolaimanLipi" w:eastAsia="Times New Roman" w:hAnsi="SolaimanLipi" w:cs="Nirmala UI" w:hint="cs"/>
          <w:color w:val="000000"/>
          <w:sz w:val="27"/>
          <w:szCs w:val="27"/>
          <w:cs/>
          <w:lang w:bidi="bn-IN"/>
        </w:rPr>
        <w:t>Collected...</w:t>
      </w:r>
      <w:bookmarkStart w:id="0" w:name="_GoBack"/>
      <w:bookmarkEnd w:id="0"/>
    </w:p>
    <w:p w:rsidR="00911EFF" w:rsidRDefault="00911EFF"/>
    <w:sectPr w:rsidR="0091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B"/>
    <w:rsid w:val="005D4DEB"/>
    <w:rsid w:val="00911EFF"/>
    <w:rsid w:val="009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709B"/>
  <w15:chartTrackingRefBased/>
  <w15:docId w15:val="{43FFF965-BA94-4543-94A4-68A23DB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5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33221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66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0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49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2/25/image-396568-161426678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2021-02-25T16:54:00Z</dcterms:created>
  <dcterms:modified xsi:type="dcterms:W3CDTF">2021-02-27T00:47:00Z</dcterms:modified>
</cp:coreProperties>
</file>