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68" w:rsidRPr="00F92768" w:rsidRDefault="00F92768" w:rsidP="00F92768">
      <w:pPr>
        <w:pStyle w:val="NormalWeb"/>
        <w:spacing w:before="0" w:beforeAutospacing="0"/>
        <w:rPr>
          <w:rFonts w:ascii="NikoshBAN" w:hAnsi="NikoshBAN" w:cs="NikoshBAN"/>
          <w:color w:val="000000"/>
        </w:rPr>
      </w:pPr>
      <w:bookmarkStart w:id="0" w:name="_GoBack"/>
      <w:r w:rsidRPr="00F92768">
        <w:rPr>
          <w:rFonts w:ascii="NikoshBAN" w:hAnsi="NikoshBAN" w:cs="NikoshBAN"/>
          <w:color w:val="000000"/>
          <w:cs/>
        </w:rPr>
        <w:t xml:space="preserve">জংলি বাদাম: </w:t>
      </w:r>
      <w:proofErr w:type="spellStart"/>
      <w:r w:rsidRPr="00F92768">
        <w:rPr>
          <w:rFonts w:ascii="NikoshBAN" w:hAnsi="NikoshBAN" w:cs="NikoshBAN"/>
          <w:color w:val="000000"/>
        </w:rPr>
        <w:t>Sterculia</w:t>
      </w:r>
      <w:proofErr w:type="spellEnd"/>
      <w:r w:rsidRPr="00F92768">
        <w:rPr>
          <w:rFonts w:ascii="NikoshBAN" w:hAnsi="NikoshBAN" w:cs="NikoshBAN"/>
          <w:color w:val="000000"/>
        </w:rPr>
        <w:t>.</w:t>
      </w:r>
    </w:p>
    <w:p w:rsidR="00F92768" w:rsidRPr="00F92768" w:rsidRDefault="00F92768" w:rsidP="00F92768">
      <w:pPr>
        <w:pStyle w:val="NormalWeb"/>
        <w:spacing w:before="0" w:beforeAutospacing="0"/>
        <w:rPr>
          <w:rFonts w:ascii="NikoshBAN" w:hAnsi="NikoshBAN" w:cs="NikoshBAN"/>
          <w:color w:val="000000"/>
        </w:rPr>
      </w:pPr>
    </w:p>
    <w:p w:rsidR="00F92768" w:rsidRPr="00F92768" w:rsidRDefault="00F92768" w:rsidP="00F92768">
      <w:pPr>
        <w:pStyle w:val="NormalWeb"/>
        <w:spacing w:before="0" w:beforeAutospacing="0"/>
        <w:rPr>
          <w:rFonts w:ascii="NikoshBAN" w:hAnsi="NikoshBAN" w:cs="NikoshBAN"/>
          <w:color w:val="000000"/>
        </w:rPr>
      </w:pPr>
      <w:r w:rsidRPr="00F92768">
        <w:rPr>
          <w:rFonts w:ascii="NikoshBAN" w:hAnsi="NikoshBAN" w:cs="NikoshBAN"/>
          <w:color w:val="000000"/>
          <w:cs/>
        </w:rPr>
        <w:t>ঢাকার রাস্তায় বা ফুটপাতে ভ্যানে করে নানা দেশীয় ফল বিক্রি হয়। মাঝেমধ্যে দেখা মিলবে জংলি বাদামের।</w:t>
      </w:r>
    </w:p>
    <w:p w:rsidR="00F92768" w:rsidRPr="00F92768" w:rsidRDefault="00F92768" w:rsidP="00F92768">
      <w:pPr>
        <w:pStyle w:val="NormalWeb"/>
        <w:spacing w:before="0" w:beforeAutospacing="0"/>
        <w:rPr>
          <w:rFonts w:ascii="NikoshBAN" w:hAnsi="NikoshBAN" w:cs="NikoshBAN"/>
          <w:color w:val="000000"/>
        </w:rPr>
      </w:pPr>
      <w:r w:rsidRPr="00F92768">
        <w:rPr>
          <w:rFonts w:ascii="NikoshBAN" w:hAnsi="NikoshBAN" w:cs="NikoshBAN"/>
          <w:color w:val="000000"/>
          <w:cs/>
        </w:rPr>
        <w:t>এর আদি আবাস নিরক্ষীয় আফ্রিকা থেকে অস্ট্রেলিয়া। কিন্তু এটি আমাদেরও অন্যতম পালিত তরু। দেশের দক্ষিণ অঞ্চলের জেলা বরিশাল</w:t>
      </w:r>
      <w:r w:rsidRPr="00F92768">
        <w:rPr>
          <w:rFonts w:ascii="NikoshBAN" w:hAnsi="NikoshBAN" w:cs="NikoshBAN"/>
          <w:color w:val="000000"/>
        </w:rPr>
        <w:t xml:space="preserve">, </w:t>
      </w:r>
      <w:r w:rsidRPr="00F92768">
        <w:rPr>
          <w:rFonts w:ascii="NikoshBAN" w:hAnsi="NikoshBAN" w:cs="NikoshBAN"/>
          <w:color w:val="000000"/>
          <w:cs/>
        </w:rPr>
        <w:t>বরগুনা</w:t>
      </w:r>
      <w:r w:rsidRPr="00F92768">
        <w:rPr>
          <w:rFonts w:ascii="NikoshBAN" w:hAnsi="NikoshBAN" w:cs="NikoshBAN"/>
          <w:color w:val="000000"/>
        </w:rPr>
        <w:t xml:space="preserve">, </w:t>
      </w:r>
      <w:r w:rsidRPr="00F92768">
        <w:rPr>
          <w:rFonts w:ascii="NikoshBAN" w:hAnsi="NikoshBAN" w:cs="NikoshBAN"/>
          <w:color w:val="000000"/>
          <w:cs/>
        </w:rPr>
        <w:t>পটুয়াখালীতে বেশ কিছু জংলি বাদামগাছের (</w:t>
      </w:r>
      <w:proofErr w:type="spellStart"/>
      <w:r w:rsidRPr="00F92768">
        <w:rPr>
          <w:rFonts w:ascii="NikoshBAN" w:hAnsi="NikoshBAN" w:cs="NikoshBAN"/>
          <w:color w:val="000000"/>
        </w:rPr>
        <w:t>Sterculia</w:t>
      </w:r>
      <w:proofErr w:type="spellEnd"/>
      <w:r w:rsidRPr="00F92768">
        <w:rPr>
          <w:rFonts w:ascii="NikoshBAN" w:hAnsi="NikoshBAN" w:cs="NikoshBAN"/>
          <w:color w:val="000000"/>
        </w:rPr>
        <w:t xml:space="preserve"> </w:t>
      </w:r>
      <w:proofErr w:type="spellStart"/>
      <w:r w:rsidRPr="00F92768">
        <w:rPr>
          <w:rFonts w:ascii="NikoshBAN" w:hAnsi="NikoshBAN" w:cs="NikoshBAN"/>
          <w:color w:val="000000"/>
        </w:rPr>
        <w:t>foetida</w:t>
      </w:r>
      <w:proofErr w:type="spellEnd"/>
      <w:r w:rsidRPr="00F92768">
        <w:rPr>
          <w:rFonts w:ascii="NikoshBAN" w:hAnsi="NikoshBAN" w:cs="NikoshBAN"/>
          <w:color w:val="000000"/>
        </w:rPr>
        <w:t xml:space="preserve">) </w:t>
      </w:r>
      <w:r w:rsidRPr="00F92768">
        <w:rPr>
          <w:rFonts w:ascii="NikoshBAN" w:hAnsi="NikoshBAN" w:cs="NikoshBAN"/>
          <w:color w:val="000000"/>
          <w:cs/>
        </w:rPr>
        <w:t>সন্ধান আছে। ঢাকায় জংলি বাদাম দুষ্প্র্রাপ্য। তেজগাঁও ও আজিমপুরে দুটি গাছ আছে। ধানমন্ডি লেকের কাছে একটি গাছ আছে।</w:t>
      </w:r>
    </w:p>
    <w:p w:rsidR="00F92768" w:rsidRPr="00F92768" w:rsidRDefault="00F92768" w:rsidP="00F92768">
      <w:pPr>
        <w:pStyle w:val="NormalWeb"/>
        <w:spacing w:before="0" w:beforeAutospacing="0"/>
        <w:rPr>
          <w:rFonts w:ascii="NikoshBAN" w:hAnsi="NikoshBAN" w:cs="NikoshBAN"/>
          <w:color w:val="000000"/>
        </w:rPr>
      </w:pPr>
      <w:r w:rsidRPr="00F92768">
        <w:rPr>
          <w:rFonts w:ascii="NikoshBAN" w:hAnsi="NikoshBAN" w:cs="NikoshBAN"/>
          <w:color w:val="000000"/>
          <w:cs/>
        </w:rPr>
        <w:t>এর বৃক্ষ বিরাট</w:t>
      </w:r>
      <w:r w:rsidRPr="00F92768">
        <w:rPr>
          <w:rFonts w:ascii="NikoshBAN" w:hAnsi="NikoshBAN" w:cs="NikoshBAN"/>
          <w:color w:val="000000"/>
        </w:rPr>
        <w:t xml:space="preserve">, </w:t>
      </w:r>
      <w:r w:rsidRPr="00F92768">
        <w:rPr>
          <w:rFonts w:ascii="NikoshBAN" w:hAnsi="NikoshBAN" w:cs="NikoshBAN"/>
          <w:color w:val="000000"/>
          <w:cs/>
        </w:rPr>
        <w:t>পত্রমোচী লম্বা। প্রায় ৪০ মিটার লম্বা। গড়ন শিমুলের কাছাকাছি। পাতার গড়ন</w:t>
      </w:r>
      <w:r w:rsidRPr="00F92768">
        <w:rPr>
          <w:rFonts w:ascii="NikoshBAN" w:hAnsi="NikoshBAN" w:cs="NikoshBAN"/>
          <w:color w:val="000000"/>
        </w:rPr>
        <w:t xml:space="preserve">, </w:t>
      </w:r>
      <w:r w:rsidRPr="00F92768">
        <w:rPr>
          <w:rFonts w:ascii="NikoshBAN" w:hAnsi="NikoshBAN" w:cs="NikoshBAN"/>
          <w:color w:val="000000"/>
          <w:cs/>
        </w:rPr>
        <w:t>শাখার বিন্যাস শিমুলের মতোই। ফুল না দেখলে অনেকেই ভুল করবেন গাছটি চিনতে। পাতা করতলাকার-যৌগিক</w:t>
      </w:r>
      <w:r w:rsidRPr="00F92768">
        <w:rPr>
          <w:rFonts w:ascii="NikoshBAN" w:hAnsi="NikoshBAN" w:cs="NikoshBAN"/>
          <w:color w:val="000000"/>
        </w:rPr>
        <w:t xml:space="preserve">, </w:t>
      </w:r>
      <w:r w:rsidRPr="00F92768">
        <w:rPr>
          <w:rFonts w:ascii="NikoshBAN" w:hAnsi="NikoshBAN" w:cs="NikoshBAN"/>
          <w:color w:val="000000"/>
          <w:cs/>
        </w:rPr>
        <w:t>কিন্তু শিমুল অপেক্ষা বড়। শাখাবিন্যাস ভূসমান্তরাল থাকে। ছায়ানিবিড়।</w:t>
      </w:r>
    </w:p>
    <w:p w:rsidR="00F92768" w:rsidRPr="00F92768" w:rsidRDefault="00F92768" w:rsidP="00F92768">
      <w:pPr>
        <w:pStyle w:val="NormalWeb"/>
        <w:spacing w:before="0" w:beforeAutospacing="0"/>
        <w:rPr>
          <w:rFonts w:ascii="NikoshBAN" w:hAnsi="NikoshBAN" w:cs="NikoshBAN"/>
          <w:color w:val="000000"/>
        </w:rPr>
      </w:pPr>
      <w:r w:rsidRPr="00F92768">
        <w:rPr>
          <w:rFonts w:ascii="NikoshBAN" w:hAnsi="NikoshBAN" w:cs="NikoshBAN"/>
          <w:color w:val="000000"/>
          <w:cs/>
        </w:rPr>
        <w:t>বসন্তের শুরুতেই জংলি বাদামগাছের শাখায় ফুল আসে। ফুলের পাপড়ি নেই। বৃন্তের বর্ণবৈচিত্র্য আকর্ষণীয়</w:t>
      </w:r>
      <w:r w:rsidRPr="00F92768">
        <w:rPr>
          <w:rFonts w:ascii="NikoshBAN" w:hAnsi="NikoshBAN" w:cs="NikoshBAN"/>
          <w:color w:val="000000"/>
        </w:rPr>
        <w:t xml:space="preserve">, </w:t>
      </w:r>
      <w:r w:rsidRPr="00F92768">
        <w:rPr>
          <w:rFonts w:ascii="NikoshBAN" w:hAnsi="NikoshBAN" w:cs="NikoshBAN"/>
          <w:color w:val="000000"/>
          <w:cs/>
        </w:rPr>
        <w:t>লাল-হলুদ ও বেগুনিতে মেশানো। ফল গুচ্ছবদ্ধ। একগুচ্ছে ৫ থেকে ২০টি ফলও দেখা যায়। আকারে কিছুটা নৌকাকৃতি। আবরণ কঠিন ও শক্ত। কাঁচা ফল সবুজ। পাকলে রক্তিম বলে দেখতে আকর্ষণীয়। ভাজা বীজ চিনাবাদামের স্বাদতুল্য। কাঁচা বীজ বমনোদ্রেককারী। বাকল থেকে দড়ির আঁশ মেলে। বীজ থেকে তেলও হয়। প্রতিটি বাদামের ভেতরে ১০ থেকে ১৫টি বীজ থাকে। লম্বা ও কালো রঙের।</w:t>
      </w:r>
    </w:p>
    <w:p w:rsidR="00F92768" w:rsidRPr="00F92768" w:rsidRDefault="00F92768" w:rsidP="00F92768">
      <w:pPr>
        <w:pStyle w:val="NormalWeb"/>
        <w:spacing w:before="0" w:beforeAutospacing="0"/>
        <w:rPr>
          <w:rFonts w:ascii="NikoshBAN" w:hAnsi="NikoshBAN" w:cs="NikoshBAN"/>
          <w:color w:val="000000"/>
        </w:rPr>
      </w:pPr>
      <w:r w:rsidRPr="00F92768">
        <w:rPr>
          <w:rFonts w:ascii="NikoshBAN" w:hAnsi="NikoshBAN" w:cs="NikoshBAN"/>
          <w:color w:val="000000"/>
          <w:cs/>
        </w:rPr>
        <w:t>বলিষ্ঠতা</w:t>
      </w:r>
      <w:r w:rsidRPr="00F92768">
        <w:rPr>
          <w:rFonts w:ascii="NikoshBAN" w:hAnsi="NikoshBAN" w:cs="NikoshBAN"/>
          <w:color w:val="000000"/>
        </w:rPr>
        <w:t xml:space="preserve">, </w:t>
      </w:r>
      <w:r w:rsidRPr="00F92768">
        <w:rPr>
          <w:rFonts w:ascii="NikoshBAN" w:hAnsi="NikoshBAN" w:cs="NikoshBAN"/>
          <w:color w:val="000000"/>
          <w:cs/>
        </w:rPr>
        <w:t>ছায়ানিবিড়তায় জংলি বাদাম রূপসী তরুর যোগ্যতম প্রতিনিধি।</w:t>
      </w:r>
    </w:p>
    <w:bookmarkEnd w:id="0"/>
    <w:p w:rsidR="007B610B" w:rsidRPr="00F92768" w:rsidRDefault="007B610B">
      <w:pPr>
        <w:rPr>
          <w:rFonts w:ascii="NikoshBAN" w:hAnsi="NikoshBAN" w:cs="NikoshBAN"/>
        </w:rPr>
      </w:pPr>
    </w:p>
    <w:sectPr w:rsidR="007B610B" w:rsidRPr="00F9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0A"/>
    <w:rsid w:val="007B610B"/>
    <w:rsid w:val="009F7A0A"/>
    <w:rsid w:val="00F9276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E5FB8-95DD-4BA1-99CB-D5B2E691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768"/>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computer</dc:creator>
  <cp:keywords/>
  <dc:description/>
  <cp:lastModifiedBy>City computer</cp:lastModifiedBy>
  <cp:revision>2</cp:revision>
  <dcterms:created xsi:type="dcterms:W3CDTF">2021-01-23T15:24:00Z</dcterms:created>
  <dcterms:modified xsi:type="dcterms:W3CDTF">2021-01-23T15:25:00Z</dcterms:modified>
</cp:coreProperties>
</file>