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C6" w:rsidRPr="00FE7DC6" w:rsidRDefault="00FE7DC6" w:rsidP="00FE7DC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EA0C9AE" wp14:editId="5965F126">
            <wp:extent cx="4229100" cy="749935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122" w:rsidRDefault="00F81122" w:rsidP="00F81122">
      <w:pPr>
        <w:pStyle w:val="NormalWeb"/>
        <w:spacing w:before="0" w:beforeAutospacing="0" w:after="0" w:afterAutospacing="0"/>
        <w:jc w:val="center"/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</w:pP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সুখ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! তোমার বসতি কোথায়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তুমি কি কখনও ধরা দিয়েছিলে আমায়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আমি কি কখনও ছুঁতে পাবো তোমায়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rFonts w:ascii="NikoshBAN" w:eastAsiaTheme="minorEastAsia" w:hAnsi="NikoshBAN" w:cs="NikoshBAN"/>
          <w:color w:val="000000" w:themeColor="text1"/>
          <w:kern w:val="24"/>
          <w:sz w:val="52"/>
          <w:szCs w:val="52"/>
        </w:rPr>
      </w:pP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কষ্ট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! তুমি কি কখনও ছেড়ে যাবে আমায়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নাকি আমার জন্যই জন্ম তোমার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নাকি সারা জীবনই কাঁদাবে আমায়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rFonts w:ascii="NikoshBAN" w:eastAsiaTheme="minorEastAsia" w:hAnsi="NikoshBAN" w:cs="NikoshBAN"/>
          <w:color w:val="000000" w:themeColor="text1"/>
          <w:kern w:val="24"/>
          <w:sz w:val="52"/>
          <w:szCs w:val="52"/>
        </w:rPr>
      </w:pP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সুখ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! তুমি কেন এতো ছলনাময়ী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ছলনা করে কী লাভ তোমার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ছলনা করে কি শান্তি তোমার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</w:pP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কষ্ট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! তুমি কি রাঙিয়ে দেবে আমায়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নাকি আমিই রাঙাবো তোমায়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সত্যি কি রাঙাতে পারবো তোমায়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</w:pP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সুখ</w:t>
      </w:r>
      <w:bookmarkStart w:id="0" w:name="_GoBack"/>
      <w:bookmarkEnd w:id="0"/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! তুমি কি বন্ধু হবে আমার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নাকি আমার মতো বন্ধুর অভাব নেই তোমার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F81122" w:rsidRPr="00F81122" w:rsidRDefault="00F81122" w:rsidP="00F81122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  <w:cs/>
        </w:rPr>
        <w:t>সত্যিই কি তুমি সঙ্গ দিবে আমায়</w:t>
      </w:r>
      <w:r w:rsidRPr="00F81122">
        <w:rPr>
          <w:rFonts w:ascii="NikoshBAN" w:eastAsiaTheme="minorEastAsia" w:hAnsi="NikoshBAN" w:cs="NikoshBAN"/>
          <w:color w:val="000000" w:themeColor="text1"/>
          <w:kern w:val="24"/>
          <w:sz w:val="48"/>
          <w:szCs w:val="48"/>
        </w:rPr>
        <w:t>?</w:t>
      </w:r>
    </w:p>
    <w:p w:rsidR="003521D4" w:rsidRDefault="003521D4" w:rsidP="00FE7DC6">
      <w:pPr>
        <w:jc w:val="center"/>
      </w:pPr>
    </w:p>
    <w:sectPr w:rsidR="0035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61"/>
    <w:rsid w:val="003521D4"/>
    <w:rsid w:val="006B3461"/>
    <w:rsid w:val="00E077F8"/>
    <w:rsid w:val="00F81122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9862C-1943-485B-8883-9D606AF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2021-06-05T10:45:00Z</cp:lastPrinted>
  <dcterms:created xsi:type="dcterms:W3CDTF">2021-06-05T10:47:00Z</dcterms:created>
  <dcterms:modified xsi:type="dcterms:W3CDTF">2021-06-05T10:47:00Z</dcterms:modified>
</cp:coreProperties>
</file>