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53" w:rsidRPr="00956453" w:rsidRDefault="00956453" w:rsidP="00956453">
      <w:pPr>
        <w:shd w:val="clear" w:color="auto" w:fill="FFFFFF"/>
        <w:spacing w:after="100" w:afterAutospacing="1" w:line="240" w:lineRule="auto"/>
        <w:outlineLvl w:val="2"/>
        <w:rPr>
          <w:rFonts w:ascii="SolaimanLipi" w:eastAsia="Times New Roman" w:hAnsi="SolaimanLipi" w:cs="Times New Roman"/>
          <w:b/>
          <w:bCs/>
          <w:color w:val="212529"/>
          <w:sz w:val="27"/>
          <w:szCs w:val="27"/>
        </w:rPr>
      </w:pPr>
      <w:r w:rsidRPr="00956453">
        <w:rPr>
          <w:rFonts w:ascii="Nirmala UI" w:eastAsia="Times New Roman" w:hAnsi="Nirmala UI" w:cs="Nirmala UI"/>
          <w:b/>
          <w:bCs/>
          <w:color w:val="212529"/>
          <w:sz w:val="27"/>
          <w:szCs w:val="27"/>
          <w:cs/>
          <w:lang w:bidi="bn-IN"/>
        </w:rPr>
        <w:t>আতাফল</w:t>
      </w:r>
      <w:r w:rsidRPr="00956453">
        <w:rPr>
          <w:rFonts w:ascii="SolaimanLipi" w:eastAsia="Times New Roman" w:hAnsi="SolaimanLipi" w:cs="Times New Roman"/>
          <w:b/>
          <w:bCs/>
          <w:color w:val="212529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b/>
          <w:bCs/>
          <w:color w:val="212529"/>
          <w:sz w:val="27"/>
          <w:szCs w:val="27"/>
          <w:cs/>
          <w:lang w:bidi="bn-IN"/>
        </w:rPr>
        <w:t>কেন</w:t>
      </w:r>
      <w:r w:rsidRPr="00956453">
        <w:rPr>
          <w:rFonts w:ascii="SolaimanLipi" w:eastAsia="Times New Roman" w:hAnsi="SolaimanLipi" w:cs="Times New Roman"/>
          <w:b/>
          <w:bCs/>
          <w:color w:val="212529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b/>
          <w:bCs/>
          <w:color w:val="212529"/>
          <w:sz w:val="27"/>
          <w:szCs w:val="27"/>
          <w:cs/>
          <w:lang w:bidi="bn-IN"/>
        </w:rPr>
        <w:t>খাবেন</w:t>
      </w:r>
      <w:r w:rsidRPr="00956453">
        <w:rPr>
          <w:rFonts w:ascii="SolaimanLipi" w:eastAsia="Times New Roman" w:hAnsi="SolaimanLipi" w:cs="Times New Roman"/>
          <w:b/>
          <w:bCs/>
          <w:color w:val="212529"/>
          <w:sz w:val="27"/>
          <w:szCs w:val="27"/>
        </w:rPr>
        <w:t>?</w:t>
      </w:r>
    </w:p>
    <w:p w:rsidR="00956453" w:rsidRPr="00956453" w:rsidRDefault="00956453" w:rsidP="00956453">
      <w:pPr>
        <w:shd w:val="clear" w:color="auto" w:fill="FFFFFF"/>
        <w:spacing w:after="0" w:line="240" w:lineRule="auto"/>
        <w:rPr>
          <w:rFonts w:ascii="SolaimanLipi" w:eastAsia="Times New Roman" w:hAnsi="SolaimanLipi" w:cs="Times New Roman"/>
          <w:color w:val="212529"/>
          <w:sz w:val="24"/>
          <w:szCs w:val="24"/>
        </w:rPr>
      </w:pPr>
      <w:r w:rsidRPr="00956453">
        <w:rPr>
          <w:rFonts w:ascii="SolaimanLipi" w:eastAsia="Times New Roman" w:hAnsi="SolaimanLipi" w:cs="Times New Roman"/>
          <w:color w:val="212529"/>
          <w:sz w:val="24"/>
          <w:szCs w:val="24"/>
        </w:rPr>
        <w:t> </w:t>
      </w:r>
    </w:p>
    <w:p w:rsidR="00956453" w:rsidRPr="00956453" w:rsidRDefault="00956453" w:rsidP="00956453">
      <w:pPr>
        <w:shd w:val="clear" w:color="auto" w:fill="FFFFFF"/>
        <w:spacing w:after="0" w:line="240" w:lineRule="auto"/>
        <w:rPr>
          <w:rFonts w:ascii="SolaimanLipi" w:eastAsia="Times New Roman" w:hAnsi="SolaimanLipi" w:cs="Times New Roman"/>
          <w:color w:val="212529"/>
          <w:sz w:val="24"/>
          <w:szCs w:val="24"/>
        </w:rPr>
      </w:pPr>
      <w:bookmarkStart w:id="0" w:name="_GoBack"/>
      <w:r w:rsidRPr="00956453">
        <w:rPr>
          <w:rFonts w:ascii="SolaimanLipi" w:eastAsia="Times New Roman" w:hAnsi="SolaimanLipi" w:cs="Times New Roman"/>
          <w:noProof/>
          <w:color w:val="007BFF"/>
          <w:sz w:val="24"/>
          <w:szCs w:val="24"/>
        </w:rPr>
        <w:drawing>
          <wp:inline distT="0" distB="0" distL="0" distR="0" wp14:anchorId="715BAC9E" wp14:editId="0A658618">
            <wp:extent cx="6704609" cy="3711575"/>
            <wp:effectExtent l="0" t="0" r="1270" b="3175"/>
            <wp:docPr id="1" name="Picture 1" descr="আতাফল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আতাফল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285" cy="37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3EE5" w:rsidRDefault="00633EE5" w:rsidP="00956453">
      <w:pPr>
        <w:shd w:val="clear" w:color="auto" w:fill="FFFFFF"/>
        <w:spacing w:after="100" w:afterAutospacing="1" w:line="360" w:lineRule="atLeast"/>
        <w:rPr>
          <w:rFonts w:ascii="Nirmala UI" w:eastAsia="Times New Roman" w:hAnsi="Nirmala UI" w:cs="Nirmala UI"/>
          <w:color w:val="000000"/>
          <w:sz w:val="27"/>
          <w:szCs w:val="27"/>
          <w:lang w:bidi="bn-IN"/>
        </w:rPr>
      </w:pP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মৌসুমি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ফলগুলোর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মধ্যে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দেশের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এলাকায়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পাওয়া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যায়।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ফলে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রয়েছে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গুরুত্বপূর্ণ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কিছু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স্বাস্থ্যকর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উপাদান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আমাদের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শরীরের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রোগ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ক্ষমতা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বাড়ায়।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কমপ্লেক্স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সমৃদ্ধ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মানসিক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সুস্থতায়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টনিক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হিসেবে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কাজ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ব্যাপারে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বিস্তারিত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জানিয়েছেন</w:t>
      </w:r>
      <w:r w:rsidRPr="009564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বঙ্গবন্ধু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শেখ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মুজিব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মেডিকেল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বিশ্ববিদ্যালয়ের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ক্লিনিক্যাল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ডায়েটিশিয়ান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জাহানারা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আক্তার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সুমন।</w:t>
      </w:r>
      <w:r w:rsidRPr="00956453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একটি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মিষ্টি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জাতীয়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ফল।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এতে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ক্যালরির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পরিমাণ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অনেক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বেশি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থাকে।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এছাড়া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কিছু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প্রোটিন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ও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যথেষ্ট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পরিমাণ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মিনারেলও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আছে।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প্রধান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উপাদানগুলোর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মধ্যে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কমপ্লেক্স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থাকে।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মিনারেল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উপাদানগুলোর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মধ্যে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পটাসিয়াম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ম্যাগনেসিয়াম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আয়রন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অন্যতম।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b/>
          <w:bCs/>
          <w:color w:val="000000"/>
          <w:sz w:val="27"/>
          <w:szCs w:val="27"/>
          <w:cs/>
          <w:lang w:bidi="bn-IN"/>
        </w:rPr>
        <w:t>উপকারিতা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lastRenderedPageBreak/>
        <w:t>আতায়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থাকা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একটি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শক্তিশালি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অ্যান্টি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অক্সিডেন্ট।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শরীরের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রোগ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ক্ষমতা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ইমিউনিটি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বাড়ায়।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এছাড়া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ক্যানসারের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মতো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মারাত্মক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রোগ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সৃষ্টিকারী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ফ্রি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রেডিকেলস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প্রতিরোধেও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সহায়তা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ফলের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মধ্যে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সবেচেয়ে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বেশি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থাকে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কমপ্লেক্স।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নিউরো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ট্রান্সমিটারে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গুরুত্বপূর্ণ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ভূমিকা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রাখে।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স্ট্রেসফুল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জীবনযাপনের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কারণে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অনেক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বেশি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হতাশা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হীনমন্যতা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তৈরি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হয়।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এসব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হতাশা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ভিটামিন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>-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খুব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বেশি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সহায়তা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কারণে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মানসিক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সুস্থতার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জন্য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সবচেয়ে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কার্যকর।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অন্য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একটি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উপাদান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ক্যারটিন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অয়েড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আমাদের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চোখের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সুস্থতায়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এবং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দৃষ্টিশক্তি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বৃদ্ধিতে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সহায়তা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ফলটিতে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প্রচুর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পরিমাণে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ফাইবার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আছে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,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যা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আমাদের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শরীরের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হজম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প্রক্রিয়ায়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সহায়তা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আতায়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থাকা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খনিজ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উপাদানগুলো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আমাদের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রক্তচাপ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নিয়ন্ত্রণে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সহায়তা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করে।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হার্টের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মারাত্মক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রোগ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গুরুত্বপূর্ণ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ভূমিকা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রাখে।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এছাড়া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ডায়াবেটিস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প্রতিরোধেও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বড়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ভূমিকা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রয়েছে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আতার।</w:t>
      </w:r>
    </w:p>
    <w:p w:rsidR="00956453" w:rsidRPr="00956453" w:rsidRDefault="00956453" w:rsidP="00956453">
      <w:pPr>
        <w:shd w:val="clear" w:color="auto" w:fill="FFFFFF"/>
        <w:spacing w:after="100" w:afterAutospacing="1" w:line="360" w:lineRule="atLeast"/>
        <w:rPr>
          <w:rFonts w:ascii="SolaimanLipi" w:eastAsia="Times New Roman" w:hAnsi="SolaimanLipi" w:cs="Times New Roman"/>
          <w:color w:val="000000"/>
          <w:sz w:val="27"/>
          <w:szCs w:val="27"/>
        </w:rPr>
      </w:pP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সূত্র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: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ডক্টর</w:t>
      </w:r>
      <w:r w:rsidRPr="00956453">
        <w:rPr>
          <w:rFonts w:ascii="SolaimanLipi" w:eastAsia="Times New Roman" w:hAnsi="SolaimanLipi" w:cs="Times New Roman"/>
          <w:color w:val="000000"/>
          <w:sz w:val="27"/>
          <w:szCs w:val="27"/>
        </w:rPr>
        <w:t xml:space="preserve"> </w:t>
      </w:r>
      <w:r w:rsidRPr="00956453">
        <w:rPr>
          <w:rFonts w:ascii="Nirmala UI" w:eastAsia="Times New Roman" w:hAnsi="Nirmala UI" w:cs="Nirmala UI"/>
          <w:color w:val="000000"/>
          <w:sz w:val="27"/>
          <w:szCs w:val="27"/>
          <w:cs/>
          <w:lang w:bidi="bn-IN"/>
        </w:rPr>
        <w:t>টিভি</w:t>
      </w:r>
    </w:p>
    <w:p w:rsidR="008C0255" w:rsidRDefault="008C0255"/>
    <w:sectPr w:rsidR="008C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53"/>
    <w:rsid w:val="00633EE5"/>
    <w:rsid w:val="008C0255"/>
    <w:rsid w:val="00956453"/>
    <w:rsid w:val="00C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DA58-F31D-4FDE-82E7-FB57EAC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826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6" w:color="CECECE"/>
                          </w:divBdr>
                        </w:div>
                        <w:div w:id="12903583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809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556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50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482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20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jugantor.com/assets/news_photos/2021/06/26/image-435978-162467994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1CTDN72</dc:creator>
  <cp:keywords/>
  <dc:description/>
  <cp:lastModifiedBy>1CTDN72</cp:lastModifiedBy>
  <cp:revision>3</cp:revision>
  <dcterms:created xsi:type="dcterms:W3CDTF">2021-10-21T02:27:00Z</dcterms:created>
  <dcterms:modified xsi:type="dcterms:W3CDTF">2021-10-26T16:04:00Z</dcterms:modified>
</cp:coreProperties>
</file>