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BD48" w14:textId="77777777" w:rsidR="00C15B3B" w:rsidRPr="00C15B3B" w:rsidRDefault="00C15B3B" w:rsidP="00C15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15B3B">
        <w:rPr>
          <w:rFonts w:ascii="Nirmala UI" w:eastAsia="Times New Roman" w:hAnsi="Nirmala UI" w:cs="Nirmala UI"/>
          <w:b/>
          <w:bCs/>
          <w:color w:val="000000"/>
          <w:sz w:val="36"/>
          <w:szCs w:val="36"/>
        </w:rPr>
        <w:t>খলিশা</w:t>
      </w:r>
      <w:proofErr w:type="spellEnd"/>
      <w:r w:rsidRPr="00C15B3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b/>
          <w:bCs/>
          <w:color w:val="000000"/>
          <w:sz w:val="36"/>
          <w:szCs w:val="36"/>
        </w:rPr>
        <w:t>ফুলের</w:t>
      </w:r>
      <w:proofErr w:type="spellEnd"/>
      <w:r w:rsidRPr="00C15B3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b/>
          <w:bCs/>
          <w:color w:val="000000"/>
          <w:sz w:val="36"/>
          <w:szCs w:val="36"/>
        </w:rPr>
        <w:t>মধু</w:t>
      </w:r>
      <w:proofErr w:type="spellEnd"/>
    </w:p>
    <w:p w14:paraId="1FCA4129" w14:textId="77777777" w:rsidR="00C15B3B" w:rsidRPr="00C15B3B" w:rsidRDefault="00C15B3B" w:rsidP="00C1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খলিশা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ফুলের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গাছ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পরিচিতিঃ</w:t>
      </w:r>
      <w:proofErr w:type="spellEnd"/>
    </w:p>
    <w:p w14:paraId="2D3278BE" w14:textId="3815AE55" w:rsidR="00C15B3B" w:rsidRPr="00C15B3B" w:rsidRDefault="00C15B3B" w:rsidP="00C1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সুন্দরবনের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ছোট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থেকে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মাঝারি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গড়নের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একটি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গাছ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হলো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খলিশা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এটি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ছোট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বৃক্ষজাতীয়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প্রকৃত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ম্যানগ্রোভ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উদ্ভিদ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খলিশা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গাছ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৫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থেকে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৭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মিটার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পর্যন্ত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বাড়ে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এই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গাছটি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সুন্দরবনের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সব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জায়গায়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দেখতে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পাওয়া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যায়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না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বিরল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এই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উদ্ভিদ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সাধারণত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সুন্দরবনের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বিচ্ছিন্নভাবে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জন্মে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সুন্দরবন</w:t>
      </w:r>
      <w:r>
        <w:rPr>
          <w:rFonts w:ascii="Nirmala UI" w:eastAsia="Times New Roman" w:hAnsi="Nirmala UI" w:cs="Nirmala UI"/>
          <w:color w:val="000000"/>
          <w:sz w:val="28"/>
          <w:szCs w:val="28"/>
        </w:rPr>
        <w:t>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প্রচুর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আলো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পড়ে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এমন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পরিবেশে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ভালো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জন্মে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লবণাক্ততা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যেখানে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বেশি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সেখানে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এরা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ভালো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থাকে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খলিশা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ফুল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দেখতে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কিছুটা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সাদা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রঙের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খলিশা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ফুল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ফুটলে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সারাদিন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মৌমাছি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মধু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সংগ্রহের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জন্য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ভিড়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বহুদূর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থেকে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সৌরভ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পেয়ে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মৌমাছি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ও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প্রজাপতির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ছুটে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আসে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খলিশা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ফল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দেখতে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কিছুটা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মটর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শুঁটির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মতো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লম্বায়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প্রায়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৫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থেকে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৮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সেন্টিমিটার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>
        <w:rPr>
          <w:rFonts w:ascii="Nirmala UI" w:eastAsia="Times New Roman" w:hAnsi="Nirmala UI" w:cs="Nirmala UI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প্রতিটি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ফলে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একটি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বীজ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থাকে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বীজ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থেকে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চারা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গজায়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044EE95E" w14:textId="77777777" w:rsidR="00C15B3B" w:rsidRPr="00C15B3B" w:rsidRDefault="00C15B3B" w:rsidP="00C1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মার্চ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এপ্রিলে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যখন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ফুলে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ফুলে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ভরে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ওঠে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মৌমাছিরা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তখন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সেই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ফুল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থেকে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মধু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সংগ্রহ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করে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গাছে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গাছে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চাক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বাঁধে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সুন্দরবনের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খলিশা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মধু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বিখ্যাত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ও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উন্নত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মানের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খলিশা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গাছ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সুন্দরবনের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পশ্চিম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বন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বিভাগের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সাতক্ষীরা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রেঞ্জে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বেশি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পাওয়া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যায়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খলিশা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ফুলের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মধু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একমাত্র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সুন্দরবনেই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হয়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625B748B" w14:textId="77777777" w:rsidR="00C15B3B" w:rsidRPr="00C15B3B" w:rsidRDefault="00C15B3B" w:rsidP="00C1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এই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ভাবে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ফুলের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আসা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যাওয়ার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প্রাকৃতিক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নিয়ম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অনুসারে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সুন্দরবন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থেকে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প্রায়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পাচ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রকম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মধু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পাওয়া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যায়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এর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মধ্যে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খলিশা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ফুল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স্বল্প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স্থায়ী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হওয়ায়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এর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দাম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তুলনামূলক</w:t>
      </w:r>
      <w:proofErr w:type="spellEnd"/>
      <w:r w:rsidRPr="00C15B3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বেশি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52DD6022" w14:textId="1A1438F6" w:rsidR="00363E06" w:rsidRDefault="00C15B3B" w:rsidP="00C15B3B"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এই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ফুল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ফোটাফুটির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মধ্যকার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কয়েকটা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দিনই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কেবল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মাত্র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খলিশার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দিন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।</w:t>
      </w:r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মোহনীয়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এই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দিন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গুলোতে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শুধু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খলিশায়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ছেয়ে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থাকে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চারদিক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অন্যকোন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গাছে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অন্য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কোন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ফুল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থাকেনা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তখন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।</w:t>
      </w:r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আর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সেই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ফুলের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নির্জাস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জমে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যে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মধু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হয়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সেটাই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প্রথম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গ্রেডের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proofErr w:type="spellStart"/>
        <w:r w:rsidRPr="00C15B3B">
          <w:rPr>
            <w:rFonts w:ascii="Nirmala UI" w:eastAsia="Times New Roman" w:hAnsi="Nirmala UI" w:cs="Nirmala UI"/>
            <w:color w:val="000000"/>
            <w:sz w:val="28"/>
            <w:szCs w:val="28"/>
            <w:u w:val="single"/>
            <w:shd w:val="clear" w:color="auto" w:fill="FFFFFF"/>
          </w:rPr>
          <w:t>খলিশাফুলের</w:t>
        </w:r>
        <w:proofErr w:type="spellEnd"/>
        <w:r w:rsidRPr="00C15B3B">
          <w:rPr>
            <w:rFonts w:ascii="Montserrat" w:eastAsia="Times New Roman" w:hAnsi="Montserrat" w:cs="Times New Roman"/>
            <w:color w:val="000000"/>
            <w:sz w:val="28"/>
            <w:szCs w:val="28"/>
            <w:u w:val="single"/>
            <w:shd w:val="clear" w:color="auto" w:fill="FFFFFF"/>
          </w:rPr>
          <w:t xml:space="preserve"> </w:t>
        </w:r>
        <w:proofErr w:type="spellStart"/>
        <w:r w:rsidRPr="00C15B3B">
          <w:rPr>
            <w:rFonts w:ascii="Nirmala UI" w:eastAsia="Times New Roman" w:hAnsi="Nirmala UI" w:cs="Nirmala UI"/>
            <w:color w:val="000000"/>
            <w:sz w:val="28"/>
            <w:szCs w:val="28"/>
            <w:u w:val="single"/>
            <w:shd w:val="clear" w:color="auto" w:fill="FFFFFF"/>
          </w:rPr>
          <w:t>মধু</w:t>
        </w:r>
        <w:proofErr w:type="spellEnd"/>
      </w:hyperlink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।</w:t>
      </w:r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এই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মধু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সংগ্রহ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করা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হয়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দিনক্ষনের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হিসাব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মিলিয়ে</w:t>
      </w:r>
      <w:proofErr w:type="spellEnd"/>
      <w:r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।</w:t>
      </w:r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প্রকৃতির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বৈশিষ্টকে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মাথায়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রেখে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।</w:t>
      </w:r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দিনক্ষনের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হিসাব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কাজে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লাগিয়ে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দক্ষ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মৌয়ালরা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এক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চাক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থেকে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মধু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সংগ্রহ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করে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এক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পাত্রে</w:t>
      </w:r>
      <w:proofErr w:type="spellEnd"/>
      <w:r w:rsidRPr="00C15B3B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রাখেন</w:t>
      </w:r>
      <w:proofErr w:type="spellEnd"/>
      <w:r w:rsidRPr="00C15B3B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।</w:t>
      </w:r>
    </w:p>
    <w:sectPr w:rsidR="0036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7F"/>
    <w:rsid w:val="00363E06"/>
    <w:rsid w:val="00BD3A7F"/>
    <w:rsid w:val="00C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0EAF"/>
  <w15:chartTrackingRefBased/>
  <w15:docId w15:val="{162DFF91-E62E-4917-B3FC-E195FEC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5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barjfo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2022-02-21T16:12:00Z</cp:lastPrinted>
  <dcterms:created xsi:type="dcterms:W3CDTF">2022-02-21T16:08:00Z</dcterms:created>
  <dcterms:modified xsi:type="dcterms:W3CDTF">2022-02-21T16:13:00Z</dcterms:modified>
</cp:coreProperties>
</file>