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22" w:rsidRDefault="00DA3C22" w:rsidP="00DA3C22">
      <w:pPr>
        <w:shd w:val="clear" w:color="auto" w:fill="FFFFFF"/>
        <w:rPr>
          <w:rStyle w:val="Hyperlink"/>
          <w:rFonts w:ascii="Segoe UI" w:hAnsi="Segoe UI" w:cs="Segoe UI"/>
          <w:b/>
          <w:bCs/>
          <w:sz w:val="23"/>
          <w:szCs w:val="23"/>
          <w:u w:val="none"/>
        </w:rPr>
      </w:pPr>
      <w:r>
        <w:rPr>
          <w:rStyle w:val="csscomponentcssinlinecomponent-sc-1oskqb9-1"/>
          <w:rFonts w:ascii="Segoe UI" w:hAnsi="Segoe UI" w:cs="Segoe UI"/>
          <w:b/>
          <w:bCs/>
          <w:color w:val="282829"/>
          <w:sz w:val="23"/>
          <w:szCs w:val="23"/>
        </w:rPr>
        <w:fldChar w:fldCharType="begin"/>
      </w:r>
      <w:r>
        <w:rPr>
          <w:rStyle w:val="csscomponentcssinlinecomponent-sc-1oskqb9-1"/>
          <w:rFonts w:ascii="Segoe UI" w:hAnsi="Segoe UI" w:cs="Segoe UI"/>
          <w:b/>
          <w:bCs/>
          <w:color w:val="282829"/>
          <w:sz w:val="23"/>
          <w:szCs w:val="23"/>
        </w:rPr>
        <w:instrText xml:space="preserve"> HYPERLINK "https://bn.quora.com/kristophara-kalambasa-samparke-anekei-abhimata-karena-tini-amerika-abiskara-kare-sthaniya-adibasidera-nija-iccha-labhera-uddesya-desa-bidese-kritadasa-hisabe-byabahara-karena-tadera-desera-sampada-harana-karena" \t "_blank" </w:instrText>
      </w:r>
      <w:r>
        <w:rPr>
          <w:rStyle w:val="csscomponentcssinlinecomponent-sc-1oskqb9-1"/>
          <w:rFonts w:ascii="Segoe UI" w:hAnsi="Segoe UI" w:cs="Segoe UI"/>
          <w:b/>
          <w:bCs/>
          <w:color w:val="282829"/>
          <w:sz w:val="23"/>
          <w:szCs w:val="23"/>
        </w:rPr>
        <w:fldChar w:fldCharType="separate"/>
      </w:r>
    </w:p>
    <w:p w:rsidR="00DA3C22" w:rsidRDefault="00DA3C22" w:rsidP="00DA3C22">
      <w:pPr>
        <w:shd w:val="clear" w:color="auto" w:fill="FFFFFF"/>
      </w:pP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ক্রিস্টোফার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কলম্বাস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সম্পর্কে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অনেকেই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অভিমত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করেন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তিনি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আমেরিকা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আবিষ্কার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করে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স্থানীয়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আদিবাসীদের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নিজ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ইচ্ছা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লাভের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উদ্দেশ্য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দেশ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বিদেশে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ক্রীতদাস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হিসাবে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ব্যবহার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করেন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,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তাদের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দেশের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সম্পদ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হরণ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করেন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,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হত্যা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করেন</w:t>
      </w:r>
      <w:proofErr w:type="spellEnd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।</w:t>
      </w:r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তিনি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কি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আসলে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হিরো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ছিলেন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নাকি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ভিলেন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>?</w:t>
      </w:r>
    </w:p>
    <w:p w:rsidR="00DA3C22" w:rsidRDefault="00DA3C22" w:rsidP="00DA3C22">
      <w:pPr>
        <w:shd w:val="clear" w:color="auto" w:fill="FFFFFF"/>
        <w:rPr>
          <w:rFonts w:ascii="Segoe UI" w:hAnsi="Segoe UI" w:cs="Segoe UI"/>
          <w:b/>
          <w:bCs/>
          <w:color w:val="282829"/>
          <w:sz w:val="23"/>
          <w:szCs w:val="23"/>
        </w:rPr>
      </w:pPr>
      <w:r>
        <w:rPr>
          <w:rStyle w:val="csscomponentcssinlinecomponent-sc-1oskqb9-1"/>
          <w:rFonts w:ascii="Segoe UI" w:hAnsi="Segoe UI" w:cs="Segoe UI"/>
          <w:b/>
          <w:bCs/>
          <w:color w:val="282829"/>
          <w:sz w:val="23"/>
          <w:szCs w:val="23"/>
        </w:rPr>
        <w:fldChar w:fldCharType="end"/>
      </w:r>
    </w:p>
    <w:p w:rsidR="00DA3C22" w:rsidRDefault="00DA3C22" w:rsidP="00DA3C22">
      <w:pPr>
        <w:pStyle w:val="q-text"/>
        <w:shd w:val="clear" w:color="auto" w:fill="FFFFFF"/>
        <w:spacing w:before="0" w:beforeAutospacing="0" w:after="240" w:afterAutospacing="0"/>
      </w:pPr>
      <w:bookmarkStart w:id="0" w:name="_GoBack"/>
      <w:bookmarkEnd w:id="0"/>
      <w:proofErr w:type="spellStart"/>
      <w:r>
        <w:rPr>
          <w:rFonts w:ascii="Nirmala UI" w:hAnsi="Nirmala UI" w:cs="Nirmala UI"/>
        </w:rPr>
        <w:t>কারো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হিরো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ভিলেন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ছিলেন</w:t>
      </w:r>
      <w:proofErr w:type="spellEnd"/>
      <w:r>
        <w:rPr>
          <w:rFonts w:ascii="Nirmala UI" w:hAnsi="Nirmala UI" w:cs="Nirmala UI"/>
        </w:rPr>
        <w:t>।</w:t>
      </w:r>
      <w:r>
        <w:t> </w:t>
      </w:r>
      <w:r>
        <w:rPr>
          <w:b/>
          <w:bCs/>
        </w:rPr>
        <w:t>"Who Brought the Slaves to America?"</w:t>
      </w:r>
      <w:r>
        <w:rPr>
          <w:b/>
          <w:bCs/>
          <w:i/>
          <w:iCs/>
        </w:rPr>
        <w:t> </w:t>
      </w:r>
      <w:proofErr w:type="spellStart"/>
      <w:r>
        <w:rPr>
          <w:rFonts w:ascii="Nirmala UI" w:hAnsi="Nirmala UI" w:cs="Nirmala UI"/>
        </w:rPr>
        <w:t>প্রবন্ধে</w:t>
      </w:r>
      <w:proofErr w:type="spellEnd"/>
      <w:r>
        <w:t> </w:t>
      </w:r>
      <w:r>
        <w:rPr>
          <w:b/>
          <w:bCs/>
        </w:rPr>
        <w:t>Walter White Jr. </w:t>
      </w:r>
      <w:proofErr w:type="spellStart"/>
      <w:r>
        <w:rPr>
          <w:rFonts w:ascii="Nirmala UI" w:hAnsi="Nirmala UI" w:cs="Nirmala UI"/>
        </w:rPr>
        <w:t>স্পষ্ট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গবেষণায়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আমেরিকায়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দাসপ্রথার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গোড়াপত্তন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কলম্বাসের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কলম্বাস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ছিলেন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সম্পদ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লোভী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মানুষ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সম্পদ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আরোহণে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তিনি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কিছুই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রাখেন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দস্যু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দাসদের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প্রভুরা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কখনই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মন্দ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নৈতিকতার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কথা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তিনি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ভাবেন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অঙ্গচ্ছেদ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জীবন্ত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পুড়িয়ে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শুরু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পশুর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অকথ্য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নির্যাতনের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প্রমাণ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মিলে</w:t>
      </w:r>
      <w:proofErr w:type="spellEnd"/>
      <w:r>
        <w:rPr>
          <w:rFonts w:ascii="Nirmala UI" w:hAnsi="Nirmala UI" w:cs="Nirmala UI"/>
        </w:rPr>
        <w:t>।</w:t>
      </w:r>
    </w:p>
    <w:p w:rsidR="00DA3C22" w:rsidRDefault="00DA3C22" w:rsidP="00DA3C22">
      <w:pPr>
        <w:pStyle w:val="q-text"/>
        <w:shd w:val="clear" w:color="auto" w:fill="FFFFFF"/>
        <w:spacing w:before="0" w:beforeAutospacing="0" w:after="240" w:afterAutospacing="0"/>
      </w:pPr>
      <w:proofErr w:type="spellStart"/>
      <w:r>
        <w:rPr>
          <w:rFonts w:ascii="Nirmala UI" w:hAnsi="Nirmala UI" w:cs="Nirmala UI"/>
        </w:rPr>
        <w:t>তিনি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ভূখণ্ডের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মানুষের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অভিশাপ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অভিশাপ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</w:t>
      </w:r>
      <w:proofErr w:type="spellEnd"/>
      <w:r>
        <w:t xml:space="preserve"> </w:t>
      </w:r>
      <w:r>
        <w:rPr>
          <w:rFonts w:ascii="Nirmala UI" w:hAnsi="Nirmala UI" w:cs="Nirmala UI"/>
        </w:rPr>
        <w:t>ঐ</w:t>
      </w:r>
      <w:r>
        <w:t xml:space="preserve"> </w:t>
      </w:r>
      <w:proofErr w:type="spellStart"/>
      <w:r>
        <w:rPr>
          <w:rFonts w:ascii="Nirmala UI" w:hAnsi="Nirmala UI" w:cs="Nirmala UI"/>
        </w:rPr>
        <w:t>ভূখণ্ডকে</w:t>
      </w:r>
      <w:proofErr w:type="spellEnd"/>
      <w:r>
        <w:t xml:space="preserve"> </w:t>
      </w:r>
      <w:r>
        <w:rPr>
          <w:rFonts w:ascii="Nirmala UI" w:hAnsi="Nirmala UI" w:cs="Nirmala UI"/>
        </w:rPr>
        <w:t>৪০০</w:t>
      </w:r>
      <w:r>
        <w:t xml:space="preserve"> </w:t>
      </w:r>
      <w:proofErr w:type="spellStart"/>
      <w:r>
        <w:rPr>
          <w:rFonts w:ascii="Nirmala UI" w:hAnsi="Nirmala UI" w:cs="Nirmala UI"/>
        </w:rPr>
        <w:t>বছর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হয়েছে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তিনি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স্থানীয়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মানুষের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অমানবিক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অত্যাচার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করেছেন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কলম্বাসের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নাবিক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এক্সপ্লোরার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পরিচয়ের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অন্তরালে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নিষ্ঠুর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ঔপনিবেশিকের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বসবাস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নির্মমতা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নিষ্ঠুরতা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নৃশংসতায়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নাবিকের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কৃতিত্বের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ইতিহাস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নাবিকের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দিকদর্শন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মানবতা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হরণীয়া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বন্ধুকের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নল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ইতিহাস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মানবতা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আঘাতের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রক্তের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তাই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কলম্বাস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ইতিহাসে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যতটা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হিরো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মানবতার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ততটাই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ভিলেন</w:t>
      </w:r>
      <w:proofErr w:type="spellEnd"/>
      <w:r>
        <w:rPr>
          <w:rFonts w:ascii="Nirmala UI" w:hAnsi="Nirmala UI" w:cs="Nirmala UI"/>
        </w:rPr>
        <w:t>।</w:t>
      </w:r>
    </w:p>
    <w:p w:rsidR="00DA3C22" w:rsidRDefault="00DA3C22" w:rsidP="00DA3C22">
      <w:pPr>
        <w:shd w:val="clear" w:color="auto" w:fill="FFFFFF"/>
      </w:pPr>
      <w:r>
        <w:rPr>
          <w:noProof/>
        </w:rPr>
        <w:drawing>
          <wp:inline distT="0" distB="0" distL="0" distR="0">
            <wp:extent cx="3810000" cy="3133725"/>
            <wp:effectExtent l="0" t="0" r="0" b="9525"/>
            <wp:docPr id="1" name="Picture 1" descr="https://qph.fs.quoracdn.net/main-qimg-30bf2c21aeb2c746ca147c081f71782b-pj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fs.quoracdn.net/main-qimg-30bf2c21aeb2c746ca147c081f71782b-pj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C22" w:rsidRDefault="00DA3C22" w:rsidP="00DA3C22">
      <w:pPr>
        <w:pStyle w:val="q-text"/>
        <w:shd w:val="clear" w:color="auto" w:fill="FFFFFF"/>
        <w:spacing w:before="0" w:beforeAutospacing="0" w:after="240" w:afterAutospacing="0"/>
        <w:rPr>
          <w:color w:val="636466"/>
        </w:rPr>
      </w:pPr>
      <w:proofErr w:type="spellStart"/>
      <w:r>
        <w:rPr>
          <w:rFonts w:ascii="Nirmala UI" w:hAnsi="Nirmala UI" w:cs="Nirmala UI"/>
          <w:color w:val="636466"/>
        </w:rPr>
        <w:t>কলম্বাস</w:t>
      </w:r>
      <w:proofErr w:type="spellEnd"/>
      <w:r>
        <w:rPr>
          <w:color w:val="636466"/>
        </w:rPr>
        <w:t xml:space="preserve"> </w:t>
      </w:r>
      <w:proofErr w:type="spellStart"/>
      <w:r>
        <w:rPr>
          <w:rFonts w:ascii="Nirmala UI" w:hAnsi="Nirmala UI" w:cs="Nirmala UI"/>
          <w:color w:val="636466"/>
        </w:rPr>
        <w:t>হিস্পানিওলাকে</w:t>
      </w:r>
      <w:proofErr w:type="spellEnd"/>
      <w:r>
        <w:rPr>
          <w:color w:val="636466"/>
        </w:rPr>
        <w:t xml:space="preserve"> </w:t>
      </w:r>
      <w:proofErr w:type="spellStart"/>
      <w:r>
        <w:rPr>
          <w:rFonts w:ascii="Nirmala UI" w:hAnsi="Nirmala UI" w:cs="Nirmala UI"/>
          <w:color w:val="636466"/>
        </w:rPr>
        <w:t>জীবন্ত</w:t>
      </w:r>
      <w:proofErr w:type="spellEnd"/>
      <w:r>
        <w:rPr>
          <w:color w:val="636466"/>
        </w:rPr>
        <w:t xml:space="preserve"> </w:t>
      </w:r>
      <w:proofErr w:type="spellStart"/>
      <w:r>
        <w:rPr>
          <w:rFonts w:ascii="Nirmala UI" w:hAnsi="Nirmala UI" w:cs="Nirmala UI"/>
          <w:color w:val="636466"/>
        </w:rPr>
        <w:t>নরকে</w:t>
      </w:r>
      <w:proofErr w:type="spellEnd"/>
      <w:r>
        <w:rPr>
          <w:color w:val="636466"/>
        </w:rPr>
        <w:t xml:space="preserve"> </w:t>
      </w:r>
      <w:proofErr w:type="spellStart"/>
      <w:r>
        <w:rPr>
          <w:rFonts w:ascii="Nirmala UI" w:hAnsi="Nirmala UI" w:cs="Nirmala UI"/>
          <w:color w:val="636466"/>
        </w:rPr>
        <w:t>পরিণত</w:t>
      </w:r>
      <w:proofErr w:type="spellEnd"/>
      <w:r>
        <w:rPr>
          <w:color w:val="636466"/>
        </w:rPr>
        <w:t xml:space="preserve"> </w:t>
      </w:r>
      <w:proofErr w:type="spellStart"/>
      <w:r>
        <w:rPr>
          <w:rFonts w:ascii="Nirmala UI" w:hAnsi="Nirmala UI" w:cs="Nirmala UI"/>
          <w:color w:val="636466"/>
        </w:rPr>
        <w:t>করেন</w:t>
      </w:r>
      <w:proofErr w:type="spellEnd"/>
    </w:p>
    <w:p w:rsidR="00F3595B" w:rsidRPr="00F26865" w:rsidRDefault="00F3595B" w:rsidP="00FD5491">
      <w:pPr>
        <w:rPr>
          <w:rFonts w:ascii="NikoshBAN" w:hAnsi="NikoshBAN" w:cs="NikoshBAN"/>
        </w:rPr>
      </w:pPr>
    </w:p>
    <w:sectPr w:rsidR="00F3595B" w:rsidRPr="00F26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E6A44"/>
    <w:multiLevelType w:val="multilevel"/>
    <w:tmpl w:val="FCFC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6A"/>
    <w:rsid w:val="00051974"/>
    <w:rsid w:val="001534EC"/>
    <w:rsid w:val="00395DCB"/>
    <w:rsid w:val="00573549"/>
    <w:rsid w:val="008B186A"/>
    <w:rsid w:val="00A3139F"/>
    <w:rsid w:val="00B62B70"/>
    <w:rsid w:val="00C26FFC"/>
    <w:rsid w:val="00C5363D"/>
    <w:rsid w:val="00DA3C22"/>
    <w:rsid w:val="00F26865"/>
    <w:rsid w:val="00F3595B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33E85-A003-4F86-8EE8-5E004F0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componentcssinlinecomponent-sc-1oskqb9-1">
    <w:name w:val="csscomponent__cssinlinecomponent-sc-1oskqb9-1"/>
    <w:basedOn w:val="DefaultParagraphFont"/>
    <w:rsid w:val="001534EC"/>
  </w:style>
  <w:style w:type="character" w:styleId="Hyperlink">
    <w:name w:val="Hyperlink"/>
    <w:basedOn w:val="DefaultParagraphFont"/>
    <w:uiPriority w:val="99"/>
    <w:semiHidden/>
    <w:unhideWhenUsed/>
    <w:rsid w:val="001534EC"/>
    <w:rPr>
      <w:color w:val="0000FF"/>
      <w:u w:val="single"/>
    </w:rPr>
  </w:style>
  <w:style w:type="character" w:customStyle="1" w:styleId="q-box">
    <w:name w:val="q-box"/>
    <w:basedOn w:val="DefaultParagraphFont"/>
    <w:rsid w:val="001534EC"/>
  </w:style>
  <w:style w:type="paragraph" w:customStyle="1" w:styleId="q-text">
    <w:name w:val="q-text"/>
    <w:basedOn w:val="Normal"/>
    <w:rsid w:val="0015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component-sc-1oskqb9-0">
    <w:name w:val="csscomponent-sc-1oskqb9-0"/>
    <w:basedOn w:val="DefaultParagraphFont"/>
    <w:rsid w:val="00C26FFC"/>
  </w:style>
  <w:style w:type="character" w:customStyle="1" w:styleId="q-text1">
    <w:name w:val="q-text1"/>
    <w:basedOn w:val="DefaultParagraphFont"/>
    <w:rsid w:val="00C26FFC"/>
  </w:style>
  <w:style w:type="character" w:customStyle="1" w:styleId="q-inline">
    <w:name w:val="q-inline"/>
    <w:basedOn w:val="DefaultParagraphFont"/>
    <w:rsid w:val="00A3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20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9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09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6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372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88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95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1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8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2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36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4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31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300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75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523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5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65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8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04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0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8011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76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19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41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113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72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491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3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85902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79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50715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23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9597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44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95250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32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28239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76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81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637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9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15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54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20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0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51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05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47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11902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0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7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1594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09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50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88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9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81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867965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2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06426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14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33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83219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3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0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1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40454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8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5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80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0866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4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74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8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5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66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71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91592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25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381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62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503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68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240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898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61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66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75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04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88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841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702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324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08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177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856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26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15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739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67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80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92450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</dc:creator>
  <cp:keywords/>
  <dc:description/>
  <cp:lastModifiedBy>Shakhawat</cp:lastModifiedBy>
  <cp:revision>15</cp:revision>
  <dcterms:created xsi:type="dcterms:W3CDTF">2022-06-25T14:42:00Z</dcterms:created>
  <dcterms:modified xsi:type="dcterms:W3CDTF">2022-07-08T01:43:00Z</dcterms:modified>
</cp:coreProperties>
</file>