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52" w:rsidRPr="009E6752" w:rsidRDefault="009E6752" w:rsidP="009E6752">
      <w:pPr>
        <w:shd w:val="clear" w:color="auto" w:fill="FFFFFF"/>
        <w:spacing w:after="100" w:afterAutospacing="1" w:line="240" w:lineRule="auto"/>
        <w:outlineLvl w:val="2"/>
        <w:rPr>
          <w:rFonts w:ascii="NikoshBAN" w:eastAsia="Times New Roman" w:hAnsi="NikoshBAN" w:cs="NikoshBAN"/>
          <w:b/>
          <w:bCs/>
          <w:color w:val="212529"/>
          <w:szCs w:val="27"/>
        </w:rPr>
      </w:pPr>
      <w:bookmarkStart w:id="0" w:name="_GoBack"/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নতুন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রাষ্ট্রপতি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নির্বাচন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: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স্পিকারের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সঙ্গে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বৈঠক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করবেন</w:t>
      </w:r>
      <w:proofErr w:type="spellEnd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 xml:space="preserve"> </w:t>
      </w:r>
      <w:proofErr w:type="spellStart"/>
      <w:r w:rsidRPr="009E6752">
        <w:rPr>
          <w:rFonts w:ascii="NikoshBAN" w:eastAsia="Times New Roman" w:hAnsi="NikoshBAN" w:cs="NikoshBAN"/>
          <w:b/>
          <w:bCs/>
          <w:color w:val="212529"/>
          <w:szCs w:val="27"/>
        </w:rPr>
        <w:t>সিইসি</w:t>
      </w:r>
      <w:proofErr w:type="spellEnd"/>
    </w:p>
    <w:p w:rsidR="009E6752" w:rsidRPr="009E6752" w:rsidRDefault="009E6752" w:rsidP="009E675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r w:rsidRPr="009E6752">
        <w:rPr>
          <w:rFonts w:ascii="NikoshBAN" w:hAnsi="NikoshBAN" w:cs="NikoshBAN"/>
          <w:color w:val="000000"/>
          <w:sz w:val="22"/>
          <w:szCs w:val="27"/>
        </w:rPr>
        <w:t xml:space="preserve">দেশের ২২তম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রাষ্ট্রপতি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প্রস্তুতি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শুরু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করেছে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কমিশন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এজন্য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স্পিকার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শিরীন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শারমিন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চৌধুরীর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বসবেন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প্রধান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কমিশনার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(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সিইসি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)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কাজী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হাবিবুল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আউয়াল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এ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তফসিল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ঠিক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ইতোমধ্যে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রাষ্ট্রপতি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তফসিল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ঘোষণার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জন্য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কমিশনের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পক্ষ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থেকে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স্পিকারের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জন্য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সময়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চাওয়া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হয়েছে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>। </w:t>
      </w:r>
    </w:p>
    <w:p w:rsidR="009E6752" w:rsidRPr="009E6752" w:rsidRDefault="009E6752" w:rsidP="009E675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রোববার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কমিশন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সচিবালয়ের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পক্ষ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থেকে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সংসদ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সচিবালয়ের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যোগাযোগ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হয়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এ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সপ্তাহের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মধ্যেই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স্পিকারের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সিইসির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হওয়ার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সম্ভাবনা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রয়েছে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বলে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জানিয়েছে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সংসদ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সচিবালয়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>।</w:t>
      </w:r>
    </w:p>
    <w:p w:rsidR="009E6752" w:rsidRPr="009E6752" w:rsidRDefault="009E6752" w:rsidP="009E675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জানতে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চাইলে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এ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স্পিকার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শিরীন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শারমিন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চৌধুরী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রোববার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গণমাধ্যমকর্মীদের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বলেন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সিইসির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সাক্ষাতের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জন্য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কমিশন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সচিবালয়ের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পক্ষ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থেকে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সংসদ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সচিবালয়ে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যোগাযোগ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হয়েছে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তারা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সাক্ষাতের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সময়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চেয়েছেন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চলতি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সপ্তাহেই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সাক্ষা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ৎ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হওয়ার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সম্ভাবনা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রয়েছে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>। </w:t>
      </w:r>
    </w:p>
    <w:p w:rsidR="009E6752" w:rsidRPr="009E6752" w:rsidRDefault="009E6752" w:rsidP="009E675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স্পিকার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বলেন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সঙ্গে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সিইসির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সাক্ষাতে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রাষ্ট্রপতি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বিস্তারিত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সিডিউল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নিয়ে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আলোচনা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যেদিন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ভোটের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তারিখ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ওইদিন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একটি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সময়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ঠিক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ওই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কর্তা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(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সিইসি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)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সভাপতিত্ব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করবেন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যদি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রাষ্ট্রপতি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পদে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একাধিক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প্রার্থী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থাকেন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তাহলেই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কেবল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ওই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বৈঠকটিতে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বসার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প্রয়োজন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পড়বে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আর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একক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প্রার্থী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হলে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সেটার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দরকার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কমিশন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আইন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অনুযায়ী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একক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প্রার্থীকে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বিজয়ী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ঘোষণা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করা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>।</w:t>
      </w:r>
    </w:p>
    <w:p w:rsidR="009E6752" w:rsidRPr="009E6752" w:rsidRDefault="009E6752" w:rsidP="009E6752">
      <w:pPr>
        <w:pStyle w:val="NormalWeb"/>
        <w:shd w:val="clear" w:color="auto" w:fill="FFFFFF"/>
        <w:spacing w:before="0" w:beforeAutospacing="0" w:line="360" w:lineRule="atLeast"/>
        <w:jc w:val="both"/>
        <w:rPr>
          <w:rFonts w:ascii="NikoshBAN" w:hAnsi="NikoshBAN" w:cs="NikoshBAN"/>
          <w:color w:val="000000"/>
          <w:sz w:val="22"/>
          <w:szCs w:val="27"/>
        </w:rPr>
      </w:pP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তিনি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বলেন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,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রাষ্ট্রপতির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মেয়াদ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শেষ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হওয়ার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৯০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দিনের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মধ্যে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করতে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অবশ্যেই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৬০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দিনের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আগে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৯০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দিনের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হিসাব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শুরু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২৪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এপ্রিল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থেকে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(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পূর্ববর্তী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) ২৩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জানুয়ারি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পর্যন্ত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।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সে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হিসেবে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২৩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জানুয়ারি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থেকে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২৩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ফেব্রুয়ারির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মধ্যে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রাষ্ট্রপতি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নির্বাচন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শেষ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করতে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 xml:space="preserve"> </w:t>
      </w:r>
      <w:proofErr w:type="spellStart"/>
      <w:r w:rsidRPr="009E6752">
        <w:rPr>
          <w:rFonts w:ascii="NikoshBAN" w:hAnsi="NikoshBAN" w:cs="NikoshBAN"/>
          <w:color w:val="000000"/>
          <w:sz w:val="22"/>
          <w:szCs w:val="27"/>
        </w:rPr>
        <w:t>হবে</w:t>
      </w:r>
      <w:proofErr w:type="spellEnd"/>
      <w:r w:rsidRPr="009E6752">
        <w:rPr>
          <w:rFonts w:ascii="NikoshBAN" w:hAnsi="NikoshBAN" w:cs="NikoshBAN"/>
          <w:color w:val="000000"/>
          <w:sz w:val="22"/>
          <w:szCs w:val="27"/>
        </w:rPr>
        <w:t>।</w:t>
      </w:r>
    </w:p>
    <w:bookmarkEnd w:id="0"/>
    <w:p w:rsidR="00E43434" w:rsidRPr="009E6752" w:rsidRDefault="009E6752" w:rsidP="009E6752">
      <w:pPr>
        <w:rPr>
          <w:rFonts w:ascii="NikoshBAN" w:hAnsi="NikoshBAN" w:cs="NikoshBAN"/>
          <w:sz w:val="18"/>
        </w:rPr>
      </w:pPr>
    </w:p>
    <w:sectPr w:rsidR="00E43434" w:rsidRPr="009E6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0C"/>
    <w:rsid w:val="0043040C"/>
    <w:rsid w:val="0069703D"/>
    <w:rsid w:val="009E6752"/>
    <w:rsid w:val="00BF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FBA83-843D-42C7-A113-5469D66E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নতুন রাষ্ট্রপতি নির্বাচন: স্পিকারের সঙ্গে বৈঠক করবেন সিইসি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Azharul Islam</dc:creator>
  <cp:keywords/>
  <dc:description/>
  <cp:lastModifiedBy>Azharul Islam</cp:lastModifiedBy>
  <cp:revision>2</cp:revision>
  <dcterms:created xsi:type="dcterms:W3CDTF">2023-01-22T17:47:00Z</dcterms:created>
  <dcterms:modified xsi:type="dcterms:W3CDTF">2023-01-22T17:47:00Z</dcterms:modified>
</cp:coreProperties>
</file>